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725" w:rsidRDefault="00220B60" w:rsidP="00134725">
      <w:pPr>
        <w:spacing w:after="0" w:line="360" w:lineRule="auto"/>
        <w:jc w:val="both"/>
        <w:rPr>
          <w:rFonts w:ascii="Sylfaen" w:hAnsi="Sylfaen" w:cs="Sylfaen"/>
          <w:b/>
          <w:bCs/>
          <w:lang w:val="ka-GE" w:eastAsia="x-none"/>
        </w:rPr>
      </w:pPr>
      <w:r>
        <w:rPr>
          <w:rFonts w:ascii="Sylfaen" w:hAnsi="Sylfaen" w:cs="Sylfaen"/>
          <w:b/>
          <w:bCs/>
          <w:lang w:eastAsia="x-none"/>
        </w:rPr>
        <w:t xml:space="preserve"> </w:t>
      </w:r>
      <w:bookmarkStart w:id="0" w:name="_GoBack"/>
      <w:bookmarkEnd w:id="0"/>
      <w:proofErr w:type="spellStart"/>
      <w:r w:rsidR="00134725" w:rsidRPr="00134725">
        <w:rPr>
          <w:rFonts w:ascii="Sylfaen" w:hAnsi="Sylfaen" w:cs="Sylfaen"/>
          <w:b/>
          <w:bCs/>
          <w:lang w:val="x-none" w:eastAsia="x-none"/>
        </w:rPr>
        <w:t>მუხლი</w:t>
      </w:r>
      <w:proofErr w:type="spellEnd"/>
      <w:r w:rsidR="00134725" w:rsidRPr="00134725">
        <w:rPr>
          <w:rFonts w:ascii="Sylfaen" w:hAnsi="Sylfaen" w:cs="Sylfaen"/>
          <w:b/>
          <w:bCs/>
          <w:lang w:val="x-none" w:eastAsia="x-none"/>
        </w:rPr>
        <w:t xml:space="preserve"> 4. </w:t>
      </w:r>
      <w:proofErr w:type="spellStart"/>
      <w:r w:rsidR="00134725" w:rsidRPr="00134725">
        <w:rPr>
          <w:rFonts w:ascii="Sylfaen" w:hAnsi="Sylfaen" w:cs="Sylfaen"/>
          <w:b/>
          <w:bCs/>
          <w:lang w:val="x-none" w:eastAsia="x-none"/>
        </w:rPr>
        <w:t>საერთაშორისო</w:t>
      </w:r>
      <w:proofErr w:type="spellEnd"/>
      <w:r w:rsidR="00134725" w:rsidRPr="00134725">
        <w:rPr>
          <w:rFonts w:ascii="Sylfaen" w:hAnsi="Sylfaen" w:cs="Sylfaen"/>
          <w:b/>
          <w:bCs/>
          <w:lang w:val="x-none" w:eastAsia="x-none"/>
        </w:rPr>
        <w:t xml:space="preserve"> </w:t>
      </w:r>
      <w:proofErr w:type="spellStart"/>
      <w:r w:rsidR="00134725" w:rsidRPr="00134725">
        <w:rPr>
          <w:rFonts w:ascii="Sylfaen" w:hAnsi="Sylfaen" w:cs="Sylfaen"/>
          <w:b/>
          <w:bCs/>
          <w:lang w:val="x-none" w:eastAsia="x-none"/>
        </w:rPr>
        <w:t>ურთიერთობებისა</w:t>
      </w:r>
      <w:proofErr w:type="spellEnd"/>
      <w:r w:rsidR="00134725" w:rsidRPr="00134725">
        <w:rPr>
          <w:rFonts w:ascii="Sylfaen" w:hAnsi="Sylfaen" w:cs="Sylfaen"/>
          <w:b/>
          <w:bCs/>
          <w:lang w:val="x-none" w:eastAsia="x-none"/>
        </w:rPr>
        <w:t xml:space="preserve"> </w:t>
      </w:r>
      <w:proofErr w:type="spellStart"/>
      <w:r w:rsidR="00134725" w:rsidRPr="00134725">
        <w:rPr>
          <w:rFonts w:ascii="Sylfaen" w:hAnsi="Sylfaen" w:cs="Sylfaen"/>
          <w:b/>
          <w:bCs/>
          <w:lang w:val="x-none" w:eastAsia="x-none"/>
        </w:rPr>
        <w:t>და</w:t>
      </w:r>
      <w:proofErr w:type="spellEnd"/>
      <w:r w:rsidR="00134725" w:rsidRPr="00134725">
        <w:rPr>
          <w:rFonts w:ascii="Sylfaen" w:hAnsi="Sylfaen" w:cs="Sylfaen"/>
          <w:b/>
          <w:bCs/>
          <w:lang w:val="x-none" w:eastAsia="x-none"/>
        </w:rPr>
        <w:t xml:space="preserve"> </w:t>
      </w:r>
      <w:proofErr w:type="spellStart"/>
      <w:r w:rsidR="00134725" w:rsidRPr="00134725">
        <w:rPr>
          <w:rFonts w:ascii="Sylfaen" w:hAnsi="Sylfaen" w:cs="Sylfaen"/>
          <w:b/>
          <w:bCs/>
          <w:lang w:val="x-none" w:eastAsia="x-none"/>
        </w:rPr>
        <w:t>აპარატის</w:t>
      </w:r>
      <w:proofErr w:type="spellEnd"/>
      <w:r w:rsidR="00134725" w:rsidRPr="00134725">
        <w:rPr>
          <w:rFonts w:ascii="Sylfaen" w:hAnsi="Sylfaen" w:cs="Sylfaen"/>
          <w:b/>
          <w:bCs/>
          <w:lang w:val="x-none" w:eastAsia="x-none"/>
        </w:rPr>
        <w:t xml:space="preserve"> </w:t>
      </w:r>
      <w:proofErr w:type="spellStart"/>
      <w:r w:rsidR="00134725" w:rsidRPr="00134725">
        <w:rPr>
          <w:rFonts w:ascii="Sylfaen" w:hAnsi="Sylfaen" w:cs="Sylfaen"/>
          <w:b/>
          <w:bCs/>
          <w:lang w:val="x-none" w:eastAsia="x-none"/>
        </w:rPr>
        <w:t>საქმისწარმოების</w:t>
      </w:r>
      <w:proofErr w:type="spellEnd"/>
      <w:r w:rsidR="00134725" w:rsidRPr="00134725">
        <w:rPr>
          <w:rFonts w:ascii="Sylfaen" w:hAnsi="Sylfaen" w:cs="Sylfaen"/>
          <w:b/>
          <w:bCs/>
          <w:lang w:val="x-none" w:eastAsia="x-none"/>
        </w:rPr>
        <w:t xml:space="preserve"> </w:t>
      </w:r>
      <w:proofErr w:type="spellStart"/>
      <w:r w:rsidR="00134725" w:rsidRPr="00134725">
        <w:rPr>
          <w:rFonts w:ascii="Sylfaen" w:hAnsi="Sylfaen" w:cs="Sylfaen"/>
          <w:b/>
          <w:bCs/>
          <w:lang w:val="x-none" w:eastAsia="x-none"/>
        </w:rPr>
        <w:t>სამმართველოს</w:t>
      </w:r>
      <w:proofErr w:type="spellEnd"/>
      <w:r w:rsidR="00134725" w:rsidRPr="00134725">
        <w:rPr>
          <w:rFonts w:ascii="Sylfaen" w:hAnsi="Sylfaen" w:cs="Sylfaen"/>
          <w:b/>
          <w:bCs/>
          <w:lang w:val="x-none" w:eastAsia="x-none"/>
        </w:rPr>
        <w:t xml:space="preserve"> </w:t>
      </w:r>
      <w:proofErr w:type="spellStart"/>
      <w:r w:rsidR="00134725" w:rsidRPr="00134725">
        <w:rPr>
          <w:rFonts w:ascii="Sylfaen" w:hAnsi="Sylfaen" w:cs="Sylfaen"/>
          <w:b/>
          <w:bCs/>
          <w:lang w:val="x-none" w:eastAsia="x-none"/>
        </w:rPr>
        <w:t>ფუნქციები</w:t>
      </w:r>
      <w:proofErr w:type="spellEnd"/>
      <w:r w:rsidR="00134725">
        <w:rPr>
          <w:rFonts w:ascii="Sylfaen" w:hAnsi="Sylfaen" w:cs="Sylfaen"/>
          <w:b/>
          <w:bCs/>
          <w:lang w:val="ka-GE" w:eastAsia="x-none"/>
        </w:rPr>
        <w:t>: (ჯანდაცვის სამინისტრო)</w:t>
      </w:r>
    </w:p>
    <w:p w:rsidR="00134725" w:rsidRDefault="00134725" w:rsidP="00134725">
      <w:pPr>
        <w:spacing w:after="0" w:line="360" w:lineRule="auto"/>
        <w:jc w:val="both"/>
        <w:rPr>
          <w:rFonts w:ascii="Sylfaen" w:hAnsi="Sylfaen" w:cs="Sylfaen"/>
          <w:sz w:val="24"/>
          <w:szCs w:val="24"/>
          <w:lang w:val="x-none" w:eastAsia="x-none"/>
        </w:rPr>
      </w:pPr>
      <w:r>
        <w:rPr>
          <w:rFonts w:ascii="Sylfaen" w:hAnsi="Sylfaen" w:cs="Sylfaen"/>
          <w:sz w:val="24"/>
          <w:szCs w:val="24"/>
          <w:lang w:val="x-none" w:eastAsia="x-none"/>
        </w:rPr>
        <w:t xml:space="preserve">1.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მინისტრისა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და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მინისტრის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მოადგილეების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ადმინისტრაციული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საქმიანობის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უზრუნველყოფა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>.</w:t>
      </w:r>
    </w:p>
    <w:p w:rsidR="00134725" w:rsidRDefault="00134725" w:rsidP="00134725">
      <w:pPr>
        <w:spacing w:after="0" w:line="360" w:lineRule="auto"/>
        <w:jc w:val="both"/>
        <w:rPr>
          <w:rFonts w:ascii="Sylfaen" w:hAnsi="Sylfaen" w:cs="Sylfaen"/>
          <w:sz w:val="24"/>
          <w:szCs w:val="24"/>
          <w:lang w:val="x-none" w:eastAsia="x-none"/>
        </w:rPr>
      </w:pPr>
      <w:r>
        <w:rPr>
          <w:rFonts w:ascii="Sylfaen" w:hAnsi="Sylfaen" w:cs="Sylfaen"/>
          <w:sz w:val="24"/>
          <w:szCs w:val="24"/>
          <w:lang w:val="x-none" w:eastAsia="x-none"/>
        </w:rPr>
        <w:t xml:space="preserve">2.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მასმედიასთან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და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საზოგადოებასთან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ურთიერთობის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დეპარტამენტთან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და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სხვა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სტრუქტურულ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ქვედანაყოფებთან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კოორდინაციით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მინისტრის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საჯარო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გამოსვლებისა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და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ანგარიშების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მომზადების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უზრუნველყოფა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>.</w:t>
      </w:r>
    </w:p>
    <w:p w:rsidR="00134725" w:rsidRDefault="00134725" w:rsidP="00134725">
      <w:pPr>
        <w:spacing w:after="0" w:line="360" w:lineRule="auto"/>
        <w:jc w:val="both"/>
        <w:rPr>
          <w:rFonts w:ascii="Sylfaen" w:hAnsi="Sylfaen" w:cs="Sylfaen"/>
          <w:sz w:val="24"/>
          <w:szCs w:val="24"/>
          <w:lang w:val="x-none" w:eastAsia="x-none"/>
        </w:rPr>
      </w:pPr>
      <w:r>
        <w:rPr>
          <w:rFonts w:ascii="Sylfaen" w:hAnsi="Sylfaen" w:cs="Sylfaen"/>
          <w:sz w:val="24"/>
          <w:szCs w:val="24"/>
          <w:lang w:val="x-none" w:eastAsia="x-none"/>
        </w:rPr>
        <w:t xml:space="preserve">3.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საზღვარგარეთის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ქვეყნებში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მინისტრისა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და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მინისტრის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მოადგილეების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ოფიციალური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და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სამუშაო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ვიზიტების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ორგანიზება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(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მათ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შორის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,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მგზავრობის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,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დაბინავების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და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ოფიციალური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შეხვედრების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ორგანიზება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>).</w:t>
      </w:r>
    </w:p>
    <w:p w:rsidR="00134725" w:rsidRDefault="00134725" w:rsidP="00134725">
      <w:pPr>
        <w:spacing w:after="0" w:line="360" w:lineRule="auto"/>
        <w:jc w:val="both"/>
        <w:rPr>
          <w:rFonts w:ascii="Sylfaen" w:hAnsi="Sylfaen" w:cs="Sylfaen"/>
          <w:sz w:val="24"/>
          <w:szCs w:val="24"/>
          <w:lang w:val="x-none" w:eastAsia="x-none"/>
        </w:rPr>
      </w:pPr>
      <w:r>
        <w:rPr>
          <w:rFonts w:ascii="Sylfaen" w:hAnsi="Sylfaen" w:cs="Sylfaen"/>
          <w:sz w:val="24"/>
          <w:szCs w:val="24"/>
          <w:lang w:val="x-none" w:eastAsia="x-none"/>
        </w:rPr>
        <w:t xml:space="preserve">4.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მოწვევით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უცხო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ქვეყნის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მაღალი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თანამდებობის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პირთა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ოფიციალური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დელეგაციების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ვიზიტის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მომზადების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კოორდინაცია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(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ვიზიტის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პროგრამის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შედგენა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,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პროგრამით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გათვალისწინებული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ოფიციალური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მიღებების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გამართვა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,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სტუმრების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მიღება-გაცილება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)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და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შესაბამისი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სახელმწიფო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დაწესებულებებისა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და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არასამთავრობო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ორგანიზაციების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ხელმძღვანელებთან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შეხვედრების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ორგანიზება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>.</w:t>
      </w:r>
    </w:p>
    <w:p w:rsidR="00134725" w:rsidRDefault="00134725" w:rsidP="00134725">
      <w:pPr>
        <w:spacing w:after="0" w:line="360" w:lineRule="auto"/>
        <w:jc w:val="both"/>
        <w:rPr>
          <w:rFonts w:ascii="Sylfaen" w:hAnsi="Sylfaen" w:cs="Sylfaen"/>
          <w:sz w:val="24"/>
          <w:szCs w:val="24"/>
          <w:lang w:val="x-none" w:eastAsia="x-none"/>
        </w:rPr>
      </w:pPr>
      <w:r>
        <w:rPr>
          <w:rFonts w:ascii="Sylfaen" w:hAnsi="Sylfaen" w:cs="Sylfaen"/>
          <w:sz w:val="24"/>
          <w:szCs w:val="24"/>
          <w:lang w:val="x-none" w:eastAsia="x-none"/>
        </w:rPr>
        <w:t xml:space="preserve">5.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ცენტრალური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აპარატის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თანამშრომელთა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საერთაშორისო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მივლინებებისათვის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საჭირო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პროცედურების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უზრუნველყოფა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>.</w:t>
      </w:r>
    </w:p>
    <w:p w:rsidR="00134725" w:rsidRDefault="00134725" w:rsidP="00134725">
      <w:pPr>
        <w:spacing w:after="0" w:line="360" w:lineRule="auto"/>
        <w:jc w:val="both"/>
        <w:rPr>
          <w:rFonts w:ascii="Sylfaen" w:hAnsi="Sylfaen" w:cs="Sylfaen"/>
          <w:sz w:val="24"/>
          <w:szCs w:val="24"/>
          <w:lang w:val="x-none" w:eastAsia="x-none"/>
        </w:rPr>
      </w:pPr>
      <w:r>
        <w:rPr>
          <w:rFonts w:ascii="Sylfaen" w:hAnsi="Sylfaen" w:cs="Sylfaen"/>
          <w:sz w:val="24"/>
          <w:szCs w:val="24"/>
          <w:lang w:val="x-none" w:eastAsia="x-none"/>
        </w:rPr>
        <w:t xml:space="preserve">6.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კანონმდებლობით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გათვალისწინებული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კვოტის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ფარგლებში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მოსამსახურეთა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სამსახურებრივი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პასპორტებით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უზრუნველყოფის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ორგანიზება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და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სამსახურებრივი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პასპორტების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მქონე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თანამშრომელთა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სავიზო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მომსახურების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ორგანიზება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>.</w:t>
      </w:r>
    </w:p>
    <w:p w:rsidR="00134725" w:rsidRDefault="00134725" w:rsidP="00134725">
      <w:pPr>
        <w:spacing w:after="0" w:line="360" w:lineRule="auto"/>
        <w:jc w:val="both"/>
        <w:rPr>
          <w:rFonts w:ascii="Sylfaen" w:hAnsi="Sylfaen" w:cs="Sylfaen"/>
          <w:sz w:val="24"/>
          <w:szCs w:val="24"/>
          <w:lang w:val="x-none" w:eastAsia="x-none"/>
        </w:rPr>
      </w:pPr>
      <w:r>
        <w:rPr>
          <w:rFonts w:ascii="Sylfaen" w:hAnsi="Sylfaen" w:cs="Sylfaen"/>
          <w:sz w:val="24"/>
          <w:szCs w:val="24"/>
          <w:lang w:val="x-none" w:eastAsia="x-none"/>
        </w:rPr>
        <w:t xml:space="preserve">7.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პროტოკოლით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გათვალისწინებული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საკითხების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უზრუნველყოფა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>.</w:t>
      </w:r>
    </w:p>
    <w:p w:rsidR="00134725" w:rsidRDefault="00134725" w:rsidP="00134725">
      <w:pPr>
        <w:spacing w:after="0" w:line="360" w:lineRule="auto"/>
        <w:jc w:val="both"/>
        <w:rPr>
          <w:rFonts w:ascii="Sylfaen" w:hAnsi="Sylfaen" w:cs="Sylfaen"/>
          <w:sz w:val="24"/>
          <w:szCs w:val="24"/>
          <w:lang w:val="x-none" w:eastAsia="x-none"/>
        </w:rPr>
      </w:pPr>
      <w:r>
        <w:rPr>
          <w:rFonts w:ascii="Sylfaen" w:hAnsi="Sylfaen" w:cs="Sylfaen"/>
          <w:sz w:val="24"/>
          <w:szCs w:val="24"/>
          <w:lang w:val="x-none" w:eastAsia="x-none"/>
        </w:rPr>
        <w:t xml:space="preserve">8.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მიერ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დაგეგმილი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საერთაშორისო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კონფერენციების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ორგანიზება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>.</w:t>
      </w:r>
    </w:p>
    <w:p w:rsidR="00134725" w:rsidRDefault="00134725" w:rsidP="00134725">
      <w:pPr>
        <w:spacing w:after="0" w:line="360" w:lineRule="auto"/>
        <w:jc w:val="both"/>
        <w:rPr>
          <w:rFonts w:ascii="Sylfaen" w:hAnsi="Sylfaen" w:cs="Sylfaen"/>
          <w:sz w:val="24"/>
          <w:szCs w:val="24"/>
          <w:lang w:val="x-none" w:eastAsia="x-none"/>
        </w:rPr>
      </w:pPr>
      <w:r>
        <w:rPr>
          <w:rFonts w:ascii="Sylfaen" w:hAnsi="Sylfaen" w:cs="Sylfaen"/>
          <w:sz w:val="24"/>
          <w:szCs w:val="24"/>
          <w:lang w:val="x-none" w:eastAsia="x-none"/>
        </w:rPr>
        <w:t xml:space="preserve">9.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სამინისტროში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დაგეგმილი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აუდიო-ვიდეო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კონფერენციების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ორგანიზება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და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შესაბამისი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სამსახურების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მონაწილეობის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უზრუნველყოფა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>.</w:t>
      </w:r>
    </w:p>
    <w:p w:rsidR="00134725" w:rsidRDefault="00134725" w:rsidP="00134725">
      <w:pPr>
        <w:spacing w:after="0" w:line="360" w:lineRule="auto"/>
        <w:jc w:val="both"/>
        <w:rPr>
          <w:rFonts w:ascii="Sylfaen" w:hAnsi="Sylfaen" w:cs="Sylfaen"/>
          <w:sz w:val="24"/>
          <w:szCs w:val="24"/>
          <w:lang w:val="x-none" w:eastAsia="x-none"/>
        </w:rPr>
      </w:pPr>
      <w:r>
        <w:rPr>
          <w:rFonts w:ascii="Sylfaen" w:hAnsi="Sylfaen" w:cs="Sylfaen"/>
          <w:sz w:val="24"/>
          <w:szCs w:val="24"/>
          <w:lang w:val="x-none" w:eastAsia="x-none"/>
        </w:rPr>
        <w:lastRenderedPageBreak/>
        <w:t xml:space="preserve">10.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სტრუქტურულ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ქვედანაყოფებთან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და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მის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დაქვემდებარებულ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საჯარო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სამართლის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იურიდიულ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პირებთან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,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აგრეთვე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სხვა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სახელმწიფო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დაწესებულებებთან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და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არასამთავრობო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ორგანიზაციებთან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აქტიური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თანამშრომლობა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>.</w:t>
      </w:r>
    </w:p>
    <w:p w:rsidR="00134725" w:rsidRDefault="00134725" w:rsidP="00134725">
      <w:pPr>
        <w:spacing w:after="0" w:line="360" w:lineRule="auto"/>
        <w:jc w:val="both"/>
        <w:rPr>
          <w:rFonts w:ascii="Sylfaen" w:hAnsi="Sylfaen" w:cs="Sylfaen"/>
          <w:sz w:val="24"/>
          <w:szCs w:val="24"/>
          <w:lang w:val="x-none" w:eastAsia="x-none"/>
        </w:rPr>
      </w:pPr>
      <w:r>
        <w:rPr>
          <w:rFonts w:ascii="Sylfaen" w:hAnsi="Sylfaen" w:cs="Sylfaen"/>
          <w:sz w:val="24"/>
          <w:szCs w:val="24"/>
          <w:lang w:val="x-none" w:eastAsia="x-none"/>
        </w:rPr>
        <w:t xml:space="preserve">11.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საჭიროების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შემთხვევაში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,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სტრუქტურული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ქვედანაყოფების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,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სახელმწიფო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კონტროლს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დაქვემდებარებული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საჯარო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სამართლის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იურიდიული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პირების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წარმომადგენლების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ჩართვა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საპროტოკოლო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ღონისძიების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ორგანიზებაში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>.</w:t>
      </w:r>
    </w:p>
    <w:p w:rsidR="00134725" w:rsidRDefault="00134725" w:rsidP="00134725">
      <w:pPr>
        <w:spacing w:after="0" w:line="360" w:lineRule="auto"/>
        <w:jc w:val="both"/>
        <w:rPr>
          <w:rFonts w:ascii="Sylfaen" w:hAnsi="Sylfaen" w:cs="Sylfaen"/>
          <w:sz w:val="24"/>
          <w:szCs w:val="24"/>
          <w:lang w:val="x-none" w:eastAsia="x-none"/>
        </w:rPr>
      </w:pPr>
      <w:r>
        <w:rPr>
          <w:rFonts w:ascii="Sylfaen" w:hAnsi="Sylfaen" w:cs="Sylfaen"/>
          <w:sz w:val="24"/>
          <w:szCs w:val="24"/>
          <w:lang w:val="x-none" w:eastAsia="x-none"/>
        </w:rPr>
        <w:t xml:space="preserve">12.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აღმასრულებელი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და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საკანონმდებლო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ხელისუფლების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პროტოკოლის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სამსახურებთან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თანამშრომლობა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>.</w:t>
      </w:r>
    </w:p>
    <w:p w:rsidR="00134725" w:rsidRDefault="00134725" w:rsidP="00134725">
      <w:pPr>
        <w:spacing w:after="0" w:line="360" w:lineRule="auto"/>
        <w:jc w:val="both"/>
        <w:rPr>
          <w:rFonts w:ascii="Sylfaen" w:hAnsi="Sylfaen" w:cs="Sylfaen"/>
          <w:sz w:val="24"/>
          <w:szCs w:val="24"/>
          <w:lang w:val="x-none" w:eastAsia="x-none"/>
        </w:rPr>
      </w:pPr>
      <w:r>
        <w:rPr>
          <w:rFonts w:ascii="Sylfaen" w:hAnsi="Sylfaen" w:cs="Sylfaen"/>
          <w:sz w:val="24"/>
          <w:szCs w:val="24"/>
          <w:lang w:val="x-none" w:eastAsia="x-none"/>
        </w:rPr>
        <w:t xml:space="preserve">13.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ურთიერთობის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კოორდინაცია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დონორებთან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,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დიპლომატიურ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კორპუსთან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,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საკონსულოებთან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,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მისიებთან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საზღვარგარეთ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,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საერთაშორისო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ორგანიზაციებთან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და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მათ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სამდივნოებთან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,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საერთაშორისო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ინსტიტუტებთან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,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საზღვარგარეთის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ქვეყნების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სახელმწიფო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ორგანიზაციებთან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და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საქართველოში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აკრედიტირებულ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დიპლომატიურ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კორპუსთან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>.</w:t>
      </w:r>
    </w:p>
    <w:p w:rsidR="00134725" w:rsidRDefault="00134725" w:rsidP="00134725">
      <w:pPr>
        <w:spacing w:after="0" w:line="360" w:lineRule="auto"/>
        <w:jc w:val="both"/>
        <w:rPr>
          <w:rFonts w:ascii="Sylfaen" w:hAnsi="Sylfaen" w:cs="Sylfaen"/>
          <w:sz w:val="24"/>
          <w:szCs w:val="24"/>
          <w:lang w:val="x-none" w:eastAsia="x-none"/>
        </w:rPr>
      </w:pPr>
      <w:r>
        <w:rPr>
          <w:rFonts w:ascii="Sylfaen" w:hAnsi="Sylfaen" w:cs="Sylfaen"/>
          <w:sz w:val="24"/>
          <w:szCs w:val="24"/>
          <w:lang w:val="x-none" w:eastAsia="x-none"/>
        </w:rPr>
        <w:t xml:space="preserve">14.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მიერ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საერთაშორისო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ხელშეკრულებებისა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და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დონორ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ორგანიზაციებთან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დასადები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ხელშეკრულებების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(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შეთანხმებების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,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მემორანდუმების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)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მომზადების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პროცესის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კოორდინაცია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,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ხელმოწერის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პროცედურის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ორგანიზაციული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უზრუნველყოფა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და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მათი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აღრიცხვა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>.</w:t>
      </w:r>
    </w:p>
    <w:p w:rsidR="00134725" w:rsidRDefault="00134725" w:rsidP="00134725">
      <w:pPr>
        <w:spacing w:after="0" w:line="360" w:lineRule="auto"/>
        <w:jc w:val="both"/>
        <w:rPr>
          <w:rFonts w:ascii="Sylfaen" w:hAnsi="Sylfaen" w:cs="Sylfaen"/>
          <w:sz w:val="24"/>
          <w:szCs w:val="24"/>
          <w:lang w:val="x-none" w:eastAsia="x-none"/>
        </w:rPr>
      </w:pPr>
      <w:r>
        <w:rPr>
          <w:rFonts w:ascii="Sylfaen" w:hAnsi="Sylfaen" w:cs="Sylfaen"/>
          <w:sz w:val="24"/>
          <w:szCs w:val="24"/>
          <w:lang w:val="x-none" w:eastAsia="x-none"/>
        </w:rPr>
        <w:t xml:space="preserve">15.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საგრანტო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პროექტებზე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მიღებული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ინფორმაციის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გავრცელება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შესაბამის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სამსახურებთან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და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მათგან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დროული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უკუკავშირის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უზრუნველყოფა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>.</w:t>
      </w:r>
    </w:p>
    <w:p w:rsidR="00134725" w:rsidRDefault="00134725" w:rsidP="00134725">
      <w:pPr>
        <w:spacing w:after="0" w:line="360" w:lineRule="auto"/>
        <w:jc w:val="both"/>
        <w:rPr>
          <w:rFonts w:ascii="Sylfaen" w:hAnsi="Sylfaen" w:cs="Sylfaen"/>
          <w:sz w:val="24"/>
          <w:szCs w:val="24"/>
          <w:lang w:val="x-none" w:eastAsia="x-none"/>
        </w:rPr>
      </w:pPr>
      <w:r>
        <w:rPr>
          <w:rFonts w:ascii="Sylfaen" w:hAnsi="Sylfaen" w:cs="Sylfaen"/>
          <w:sz w:val="24"/>
          <w:szCs w:val="24"/>
          <w:lang w:val="x-none" w:eastAsia="x-none"/>
        </w:rPr>
        <w:t xml:space="preserve">16.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საქმიანობის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ფარგლებში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დაფინანსების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შესახებ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ინფორმაციის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მოძიება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>.</w:t>
      </w:r>
    </w:p>
    <w:p w:rsidR="00134725" w:rsidRDefault="00134725" w:rsidP="00134725">
      <w:pPr>
        <w:spacing w:after="0" w:line="360" w:lineRule="auto"/>
        <w:jc w:val="both"/>
        <w:rPr>
          <w:rFonts w:ascii="Sylfaen" w:hAnsi="Sylfaen" w:cs="Sylfaen"/>
          <w:sz w:val="24"/>
          <w:szCs w:val="24"/>
          <w:lang w:val="x-none" w:eastAsia="x-none"/>
        </w:rPr>
      </w:pPr>
      <w:r>
        <w:rPr>
          <w:rFonts w:ascii="Sylfaen" w:hAnsi="Sylfaen" w:cs="Sylfaen"/>
          <w:sz w:val="24"/>
          <w:szCs w:val="24"/>
          <w:lang w:val="x-none" w:eastAsia="x-none"/>
        </w:rPr>
        <w:t xml:space="preserve">17.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ევროკავშირთან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ინტეგრაციის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პროცესში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განსაზღვრული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ვალდებულებების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შესრულების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მიზნით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,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სტრუქტურული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ქვედანაყოფებისა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და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დაქვემდებარებული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საჯარო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სამართლის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იურიდიული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პირების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საქმიანობის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კოორდინაცია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>.</w:t>
      </w:r>
    </w:p>
    <w:p w:rsidR="00134725" w:rsidRDefault="00134725" w:rsidP="00134725">
      <w:pPr>
        <w:spacing w:after="0" w:line="360" w:lineRule="auto"/>
        <w:jc w:val="both"/>
        <w:rPr>
          <w:rFonts w:ascii="Sylfaen" w:hAnsi="Sylfaen" w:cs="Sylfaen"/>
          <w:sz w:val="24"/>
          <w:szCs w:val="24"/>
          <w:lang w:val="x-none" w:eastAsia="x-none"/>
        </w:rPr>
      </w:pPr>
      <w:r>
        <w:rPr>
          <w:rFonts w:ascii="Sylfaen" w:hAnsi="Sylfaen" w:cs="Sylfaen"/>
          <w:sz w:val="24"/>
          <w:szCs w:val="24"/>
          <w:lang w:val="x-none" w:eastAsia="x-none"/>
        </w:rPr>
        <w:lastRenderedPageBreak/>
        <w:t xml:space="preserve">18.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კომპეტენციის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შესაბამისად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>, „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ერთი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მხრივ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,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ევროკავშირს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და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ევროპის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ატომური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ენერგიის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გაერთიანებას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და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მათ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წევრ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სახელმწიფოებსა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და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,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მეორე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მხრივ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,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შორის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ასოცირების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შესახებ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შეთანხმებისა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“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და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ასოცირების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დღის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წესრიგის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პრიორიტეტების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ასახვის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უზრუნველყოფა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ასოცირების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შესახებ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შეთანხმებისა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და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ასოცირების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დღის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წესრიგის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თაობაზე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მთავრობის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ყოველწლიურ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ერთიან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ეროვნულ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სამოქმედო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გეგმაში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>.</w:t>
      </w:r>
    </w:p>
    <w:p w:rsidR="00134725" w:rsidRDefault="00134725" w:rsidP="00134725">
      <w:pPr>
        <w:spacing w:after="0" w:line="360" w:lineRule="auto"/>
        <w:jc w:val="both"/>
        <w:rPr>
          <w:rFonts w:ascii="Sylfaen" w:hAnsi="Sylfaen" w:cs="Sylfaen"/>
          <w:sz w:val="24"/>
          <w:szCs w:val="24"/>
          <w:lang w:val="x-none" w:eastAsia="x-none"/>
        </w:rPr>
      </w:pPr>
      <w:r>
        <w:rPr>
          <w:rFonts w:ascii="Sylfaen" w:hAnsi="Sylfaen" w:cs="Sylfaen"/>
          <w:sz w:val="24"/>
          <w:szCs w:val="24"/>
          <w:lang w:val="x-none" w:eastAsia="x-none"/>
        </w:rPr>
        <w:t xml:space="preserve">19.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კომპეტენციის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ფარგლებში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,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ასოცირების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შესახებ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შეთანხმებისა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და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საქართველოსა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და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ევროკავშირს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შორის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ასოცირების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დღის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წესრიგით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განსაზღვრული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საკითხების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განხორციელების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ყოველწლიური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ერთიანი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ეროვნული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სამოქმედო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გეგმის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შემუშავება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და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პერიოდული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(6-თვიანი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და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წლიური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)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ანგარიშების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მომზადების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კოორდინაცია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და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ევროპულ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და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ევროატლანტიკურ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სტრუქტურებში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ინტეგრაციის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საკითხებში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სახელმწიფო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მინისტრის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აპარატისთვის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წარდგენა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>.</w:t>
      </w:r>
    </w:p>
    <w:p w:rsidR="00134725" w:rsidRDefault="00134725" w:rsidP="00134725">
      <w:pPr>
        <w:spacing w:after="0" w:line="360" w:lineRule="auto"/>
        <w:jc w:val="both"/>
        <w:rPr>
          <w:rFonts w:ascii="Sylfaen" w:hAnsi="Sylfaen" w:cs="Sylfaen"/>
          <w:sz w:val="24"/>
          <w:szCs w:val="24"/>
          <w:lang w:val="x-none" w:eastAsia="x-none"/>
        </w:rPr>
      </w:pPr>
      <w:r>
        <w:rPr>
          <w:rFonts w:ascii="Sylfaen" w:hAnsi="Sylfaen" w:cs="Sylfaen"/>
          <w:sz w:val="24"/>
          <w:szCs w:val="24"/>
          <w:lang w:val="x-none" w:eastAsia="x-none"/>
        </w:rPr>
        <w:t xml:space="preserve">20.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კომპეტენციის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ფარგლებში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ევროკავშირთან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ჰარმონიზაციის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მიზნით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შესაბამისი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სამსახურების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მიერ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განსახორციელებელი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ღონისძიებების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კოორდინაცია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და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უზრუნველყოფა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>.</w:t>
      </w:r>
    </w:p>
    <w:p w:rsidR="00134725" w:rsidRDefault="00134725" w:rsidP="00134725">
      <w:pPr>
        <w:spacing w:after="0" w:line="360" w:lineRule="auto"/>
        <w:jc w:val="both"/>
        <w:rPr>
          <w:rFonts w:ascii="Sylfaen" w:hAnsi="Sylfaen" w:cs="Sylfaen"/>
          <w:sz w:val="24"/>
          <w:szCs w:val="24"/>
          <w:lang w:val="x-none" w:eastAsia="x-none"/>
        </w:rPr>
      </w:pPr>
      <w:r>
        <w:rPr>
          <w:rFonts w:ascii="Sylfaen" w:hAnsi="Sylfaen" w:cs="Sylfaen"/>
          <w:sz w:val="24"/>
          <w:szCs w:val="24"/>
          <w:lang w:val="x-none" w:eastAsia="x-none"/>
        </w:rPr>
        <w:t xml:space="preserve">21.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მინისტრის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ცალკეულ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დავალებათა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შესრულების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უზრუნველყოფა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>.</w:t>
      </w:r>
    </w:p>
    <w:p w:rsidR="00134725" w:rsidRDefault="00134725" w:rsidP="00134725">
      <w:pPr>
        <w:spacing w:after="0" w:line="360" w:lineRule="auto"/>
        <w:jc w:val="both"/>
        <w:rPr>
          <w:rFonts w:ascii="Sylfaen" w:hAnsi="Sylfaen" w:cs="Sylfaen"/>
          <w:sz w:val="24"/>
          <w:szCs w:val="24"/>
          <w:lang w:eastAsia="x-none"/>
        </w:rPr>
      </w:pPr>
      <w:r>
        <w:rPr>
          <w:rFonts w:ascii="Sylfaen" w:hAnsi="Sylfaen" w:cs="Sylfaen"/>
          <w:sz w:val="24"/>
          <w:szCs w:val="24"/>
          <w:lang w:val="x-none" w:eastAsia="x-none"/>
        </w:rPr>
        <w:t xml:space="preserve">22.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კანონმდებლობით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გათვალისწინებული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სხვა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უფლებამოსილებების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  <w:lang w:val="x-none" w:eastAsia="x-none"/>
        </w:rPr>
        <w:t>განხორციელება</w:t>
      </w:r>
      <w:proofErr w:type="spellEnd"/>
      <w:r>
        <w:rPr>
          <w:rFonts w:ascii="Sylfaen" w:hAnsi="Sylfaen" w:cs="Sylfaen"/>
          <w:sz w:val="24"/>
          <w:szCs w:val="24"/>
          <w:lang w:val="x-none" w:eastAsia="x-none"/>
        </w:rPr>
        <w:t>.</w:t>
      </w:r>
    </w:p>
    <w:p w:rsidR="005500B9" w:rsidRPr="005500B9" w:rsidRDefault="005500B9" w:rsidP="00134725">
      <w:pPr>
        <w:spacing w:after="0" w:line="360" w:lineRule="auto"/>
        <w:jc w:val="both"/>
        <w:rPr>
          <w:rFonts w:ascii="Sylfaen" w:hAnsi="Sylfaen" w:cs="Sylfaen"/>
          <w:sz w:val="24"/>
          <w:szCs w:val="24"/>
          <w:lang w:eastAsia="x-none"/>
        </w:rPr>
      </w:pPr>
    </w:p>
    <w:p w:rsidR="00134725" w:rsidRDefault="00134725" w:rsidP="00134725">
      <w:pPr>
        <w:spacing w:after="0" w:line="360" w:lineRule="auto"/>
        <w:jc w:val="both"/>
        <w:rPr>
          <w:rFonts w:ascii="Sylfaen" w:hAnsi="Sylfaen" w:cs="Sylfaen"/>
          <w:b/>
          <w:bCs/>
          <w:lang w:eastAsia="x-none"/>
        </w:rPr>
      </w:pPr>
      <w:proofErr w:type="spellStart"/>
      <w:r w:rsidRPr="00134725">
        <w:rPr>
          <w:rFonts w:ascii="Sylfaen" w:hAnsi="Sylfaen" w:cs="Sylfaen"/>
          <w:b/>
          <w:bCs/>
          <w:lang w:val="x-none" w:eastAsia="x-none"/>
        </w:rPr>
        <w:t>მუხლი</w:t>
      </w:r>
      <w:proofErr w:type="spellEnd"/>
      <w:r w:rsidRPr="00134725">
        <w:rPr>
          <w:rFonts w:ascii="Sylfaen" w:hAnsi="Sylfaen" w:cs="Sylfaen"/>
          <w:b/>
          <w:bCs/>
          <w:lang w:val="x-none" w:eastAsia="x-none"/>
        </w:rPr>
        <w:t xml:space="preserve"> 5. </w:t>
      </w:r>
      <w:proofErr w:type="spellStart"/>
      <w:r w:rsidRPr="00134725">
        <w:rPr>
          <w:rFonts w:ascii="Sylfaen" w:hAnsi="Sylfaen" w:cs="Sylfaen"/>
          <w:b/>
          <w:bCs/>
          <w:lang w:val="x-none" w:eastAsia="x-none"/>
        </w:rPr>
        <w:t>ადამიანური</w:t>
      </w:r>
      <w:proofErr w:type="spellEnd"/>
      <w:r w:rsidRPr="00134725">
        <w:rPr>
          <w:rFonts w:ascii="Sylfaen" w:hAnsi="Sylfaen" w:cs="Sylfaen"/>
          <w:b/>
          <w:bCs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b/>
          <w:bCs/>
          <w:lang w:val="x-none" w:eastAsia="x-none"/>
        </w:rPr>
        <w:t>რესურსების</w:t>
      </w:r>
      <w:proofErr w:type="spellEnd"/>
      <w:r w:rsidRPr="00134725">
        <w:rPr>
          <w:rFonts w:ascii="Sylfaen" w:hAnsi="Sylfaen" w:cs="Sylfaen"/>
          <w:b/>
          <w:bCs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b/>
          <w:bCs/>
          <w:lang w:val="x-none" w:eastAsia="x-none"/>
        </w:rPr>
        <w:t>მართვისა</w:t>
      </w:r>
      <w:proofErr w:type="spellEnd"/>
      <w:r w:rsidRPr="00134725">
        <w:rPr>
          <w:rFonts w:ascii="Sylfaen" w:hAnsi="Sylfaen" w:cs="Sylfaen"/>
          <w:b/>
          <w:bCs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b/>
          <w:bCs/>
          <w:lang w:val="x-none" w:eastAsia="x-none"/>
        </w:rPr>
        <w:t>და</w:t>
      </w:r>
      <w:proofErr w:type="spellEnd"/>
      <w:r w:rsidRPr="00134725">
        <w:rPr>
          <w:rFonts w:ascii="Sylfaen" w:hAnsi="Sylfaen" w:cs="Sylfaen"/>
          <w:b/>
          <w:bCs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b/>
          <w:bCs/>
          <w:lang w:val="x-none" w:eastAsia="x-none"/>
        </w:rPr>
        <w:t>შრომის</w:t>
      </w:r>
      <w:proofErr w:type="spellEnd"/>
      <w:r w:rsidRPr="00134725">
        <w:rPr>
          <w:rFonts w:ascii="Sylfaen" w:hAnsi="Sylfaen" w:cs="Sylfaen"/>
          <w:b/>
          <w:bCs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b/>
          <w:bCs/>
          <w:lang w:val="x-none" w:eastAsia="x-none"/>
        </w:rPr>
        <w:t>ეფექტურობის</w:t>
      </w:r>
      <w:proofErr w:type="spellEnd"/>
      <w:r w:rsidRPr="00134725">
        <w:rPr>
          <w:rFonts w:ascii="Sylfaen" w:hAnsi="Sylfaen" w:cs="Sylfaen"/>
          <w:b/>
          <w:bCs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b/>
          <w:bCs/>
          <w:lang w:val="x-none" w:eastAsia="x-none"/>
        </w:rPr>
        <w:t>მონიტორინგის</w:t>
      </w:r>
      <w:proofErr w:type="spellEnd"/>
      <w:r w:rsidRPr="00134725">
        <w:rPr>
          <w:rFonts w:ascii="Sylfaen" w:hAnsi="Sylfaen" w:cs="Sylfaen"/>
          <w:b/>
          <w:bCs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b/>
          <w:bCs/>
          <w:lang w:val="x-none" w:eastAsia="x-none"/>
        </w:rPr>
        <w:t>სამმართველოს</w:t>
      </w:r>
      <w:proofErr w:type="spellEnd"/>
      <w:r w:rsidRPr="00134725">
        <w:rPr>
          <w:rFonts w:ascii="Sylfaen" w:hAnsi="Sylfaen" w:cs="Sylfaen"/>
          <w:b/>
          <w:bCs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b/>
          <w:bCs/>
          <w:lang w:val="x-none" w:eastAsia="x-none"/>
        </w:rPr>
        <w:t>ფუნქციები</w:t>
      </w:r>
      <w:proofErr w:type="spellEnd"/>
      <w:r w:rsidRPr="00134725">
        <w:rPr>
          <w:rFonts w:ascii="Sylfaen" w:hAnsi="Sylfaen" w:cs="Sylfaen"/>
          <w:b/>
          <w:bCs/>
          <w:lang w:val="ka-GE" w:eastAsia="x-none"/>
        </w:rPr>
        <w:t xml:space="preserve"> (ჯანდაცვა)</w:t>
      </w:r>
    </w:p>
    <w:p w:rsidR="005500B9" w:rsidRPr="005500B9" w:rsidRDefault="005500B9" w:rsidP="00134725">
      <w:pPr>
        <w:spacing w:after="0" w:line="360" w:lineRule="auto"/>
        <w:jc w:val="both"/>
        <w:rPr>
          <w:rFonts w:ascii="Sylfaen" w:hAnsi="Sylfaen" w:cs="Sylfaen"/>
          <w:b/>
          <w:bCs/>
          <w:lang w:eastAsia="x-none"/>
        </w:rPr>
      </w:pPr>
    </w:p>
    <w:p w:rsidR="00134725" w:rsidRPr="00134725" w:rsidRDefault="00134725" w:rsidP="00134725">
      <w:pPr>
        <w:spacing w:after="0" w:line="360" w:lineRule="auto"/>
        <w:jc w:val="both"/>
        <w:rPr>
          <w:rFonts w:ascii="Sylfaen" w:hAnsi="Sylfaen" w:cs="Sylfaen"/>
          <w:lang w:val="x-none" w:eastAsia="x-none"/>
        </w:rPr>
      </w:pPr>
      <w:r w:rsidRPr="00134725">
        <w:rPr>
          <w:rFonts w:ascii="Sylfaen" w:hAnsi="Sylfaen" w:cs="Sylfaen"/>
          <w:lang w:val="x-none" w:eastAsia="x-none"/>
        </w:rPr>
        <w:t xml:space="preserve">1. </w:t>
      </w:r>
      <w:proofErr w:type="spellStart"/>
      <w:r w:rsidRPr="00134725">
        <w:rPr>
          <w:rFonts w:ascii="Sylfaen" w:hAnsi="Sylfaen" w:cs="Sylfaen"/>
          <w:lang w:val="x-none" w:eastAsia="x-none"/>
        </w:rPr>
        <w:t>ადამიანური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რესურსების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მართვის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სისტემის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დანერგვისა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და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განვითარების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მიზნით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რეკომენდაციებისა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და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პროექტების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შემუშავება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დეპარტამენტის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უფროსთან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ერთად</w:t>
      </w:r>
      <w:proofErr w:type="spellEnd"/>
      <w:r w:rsidRPr="00134725">
        <w:rPr>
          <w:rFonts w:ascii="Sylfaen" w:hAnsi="Sylfaen" w:cs="Sylfaen"/>
          <w:lang w:val="x-none" w:eastAsia="x-none"/>
        </w:rPr>
        <w:t>.</w:t>
      </w:r>
    </w:p>
    <w:p w:rsidR="00134725" w:rsidRPr="00134725" w:rsidRDefault="00134725" w:rsidP="00134725">
      <w:pPr>
        <w:spacing w:after="0" w:line="360" w:lineRule="auto"/>
        <w:jc w:val="both"/>
        <w:rPr>
          <w:rFonts w:ascii="Sylfaen" w:hAnsi="Sylfaen" w:cs="Sylfaen"/>
          <w:lang w:val="x-none" w:eastAsia="x-none"/>
        </w:rPr>
      </w:pPr>
      <w:r w:rsidRPr="00134725">
        <w:rPr>
          <w:rFonts w:ascii="Sylfaen" w:hAnsi="Sylfaen" w:cs="Sylfaen"/>
          <w:lang w:val="x-none" w:eastAsia="x-none"/>
        </w:rPr>
        <w:t xml:space="preserve">2. </w:t>
      </w:r>
      <w:proofErr w:type="spellStart"/>
      <w:r w:rsidRPr="00134725">
        <w:rPr>
          <w:rFonts w:ascii="Sylfaen" w:hAnsi="Sylfaen" w:cs="Sylfaen"/>
          <w:lang w:val="x-none" w:eastAsia="x-none"/>
        </w:rPr>
        <w:t>თანამშრომელთა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სამუშაოს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ეფექტური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შესრულების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მონიტორინგი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, </w:t>
      </w:r>
      <w:proofErr w:type="spellStart"/>
      <w:r w:rsidRPr="00134725">
        <w:rPr>
          <w:rFonts w:ascii="Sylfaen" w:hAnsi="Sylfaen" w:cs="Sylfaen"/>
          <w:lang w:val="x-none" w:eastAsia="x-none"/>
        </w:rPr>
        <w:t>შუალედური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და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პროგრესის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ანგარიშების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წარმოება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აღნიშნულ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საკითხზე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და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რეკომენდაციების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მომზადება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დეპარტამენტის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უფროსისთვის</w:t>
      </w:r>
      <w:proofErr w:type="spellEnd"/>
      <w:r w:rsidRPr="00134725">
        <w:rPr>
          <w:rFonts w:ascii="Sylfaen" w:hAnsi="Sylfaen" w:cs="Sylfaen"/>
          <w:lang w:val="x-none" w:eastAsia="x-none"/>
        </w:rPr>
        <w:t>.</w:t>
      </w:r>
    </w:p>
    <w:p w:rsidR="00134725" w:rsidRPr="00134725" w:rsidRDefault="00134725" w:rsidP="00134725">
      <w:pPr>
        <w:spacing w:after="0" w:line="360" w:lineRule="auto"/>
        <w:jc w:val="both"/>
        <w:rPr>
          <w:rFonts w:ascii="Sylfaen" w:hAnsi="Sylfaen" w:cs="Sylfaen"/>
          <w:lang w:val="x-none" w:eastAsia="x-none"/>
        </w:rPr>
      </w:pPr>
      <w:r w:rsidRPr="00134725">
        <w:rPr>
          <w:rFonts w:ascii="Sylfaen" w:hAnsi="Sylfaen" w:cs="Sylfaen"/>
          <w:lang w:val="x-none" w:eastAsia="x-none"/>
        </w:rPr>
        <w:lastRenderedPageBreak/>
        <w:t xml:space="preserve">3. </w:t>
      </w:r>
      <w:proofErr w:type="spellStart"/>
      <w:r w:rsidRPr="00134725">
        <w:rPr>
          <w:rFonts w:ascii="Sylfaen" w:hAnsi="Sylfaen" w:cs="Sylfaen"/>
          <w:lang w:val="x-none" w:eastAsia="x-none"/>
        </w:rPr>
        <w:t>სამინისტროს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თანამშრომელთა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დოკუმენტაციის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(</w:t>
      </w:r>
      <w:proofErr w:type="spellStart"/>
      <w:r w:rsidRPr="00134725">
        <w:rPr>
          <w:rFonts w:ascii="Sylfaen" w:hAnsi="Sylfaen" w:cs="Sylfaen"/>
          <w:lang w:val="x-none" w:eastAsia="x-none"/>
        </w:rPr>
        <w:t>წესდება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, </w:t>
      </w:r>
      <w:proofErr w:type="spellStart"/>
      <w:r w:rsidRPr="00134725">
        <w:rPr>
          <w:rFonts w:ascii="Sylfaen" w:hAnsi="Sylfaen" w:cs="Sylfaen"/>
          <w:lang w:val="x-none" w:eastAsia="x-none"/>
        </w:rPr>
        <w:t>საშტატო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განრიგი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, </w:t>
      </w:r>
      <w:proofErr w:type="spellStart"/>
      <w:r w:rsidRPr="00134725">
        <w:rPr>
          <w:rFonts w:ascii="Sylfaen" w:hAnsi="Sylfaen" w:cs="Sylfaen"/>
          <w:lang w:val="x-none" w:eastAsia="x-none"/>
        </w:rPr>
        <w:t>სამუშაო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აღწერილობები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, </w:t>
      </w:r>
      <w:proofErr w:type="spellStart"/>
      <w:r w:rsidRPr="00134725">
        <w:rPr>
          <w:rFonts w:ascii="Sylfaen" w:hAnsi="Sylfaen" w:cs="Sylfaen"/>
          <w:lang w:val="x-none" w:eastAsia="x-none"/>
        </w:rPr>
        <w:t>ორგანიზაციული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სტრუქტურა</w:t>
      </w:r>
      <w:proofErr w:type="spellEnd"/>
      <w:r w:rsidRPr="00134725">
        <w:rPr>
          <w:rFonts w:ascii="Sylfaen" w:hAnsi="Sylfaen" w:cs="Sylfaen"/>
          <w:lang w:val="x-none" w:eastAsia="x-none"/>
        </w:rPr>
        <w:t>/</w:t>
      </w:r>
      <w:proofErr w:type="spellStart"/>
      <w:r w:rsidRPr="00134725">
        <w:rPr>
          <w:rFonts w:ascii="Sylfaen" w:hAnsi="Sylfaen" w:cs="Sylfaen"/>
          <w:lang w:val="x-none" w:eastAsia="x-none"/>
        </w:rPr>
        <w:t>ორგანოგრამა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) </w:t>
      </w:r>
      <w:proofErr w:type="spellStart"/>
      <w:r w:rsidRPr="00134725">
        <w:rPr>
          <w:rFonts w:ascii="Sylfaen" w:hAnsi="Sylfaen" w:cs="Sylfaen"/>
          <w:lang w:val="x-none" w:eastAsia="x-none"/>
        </w:rPr>
        <w:t>შესწავლა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, </w:t>
      </w:r>
      <w:proofErr w:type="spellStart"/>
      <w:r w:rsidRPr="00134725">
        <w:rPr>
          <w:rFonts w:ascii="Sylfaen" w:hAnsi="Sylfaen" w:cs="Sylfaen"/>
          <w:lang w:val="x-none" w:eastAsia="x-none"/>
        </w:rPr>
        <w:t>რეკომენდაციების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მომზადება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და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განახლება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შესამაბის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დეპარტამენტებთან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ერთად</w:t>
      </w:r>
      <w:proofErr w:type="spellEnd"/>
      <w:r w:rsidRPr="00134725">
        <w:rPr>
          <w:rFonts w:ascii="Sylfaen" w:hAnsi="Sylfaen" w:cs="Sylfaen"/>
          <w:lang w:val="x-none" w:eastAsia="x-none"/>
        </w:rPr>
        <w:t>.</w:t>
      </w:r>
    </w:p>
    <w:p w:rsidR="00134725" w:rsidRPr="00134725" w:rsidRDefault="00134725" w:rsidP="00134725">
      <w:pPr>
        <w:spacing w:after="0" w:line="360" w:lineRule="auto"/>
        <w:jc w:val="both"/>
        <w:rPr>
          <w:rFonts w:ascii="Sylfaen" w:hAnsi="Sylfaen" w:cs="Sylfaen"/>
          <w:lang w:val="x-none" w:eastAsia="x-none"/>
        </w:rPr>
      </w:pPr>
      <w:r w:rsidRPr="00134725">
        <w:rPr>
          <w:rFonts w:ascii="Sylfaen" w:hAnsi="Sylfaen" w:cs="Sylfaen"/>
          <w:lang w:val="x-none" w:eastAsia="x-none"/>
        </w:rPr>
        <w:t xml:space="preserve">4. </w:t>
      </w:r>
      <w:proofErr w:type="spellStart"/>
      <w:r w:rsidRPr="00134725">
        <w:rPr>
          <w:rFonts w:ascii="Sylfaen" w:hAnsi="Sylfaen" w:cs="Sylfaen"/>
          <w:lang w:val="x-none" w:eastAsia="x-none"/>
        </w:rPr>
        <w:t>ინფორმაციის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შეგროვება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, </w:t>
      </w:r>
      <w:proofErr w:type="spellStart"/>
      <w:r w:rsidRPr="00134725">
        <w:rPr>
          <w:rFonts w:ascii="Sylfaen" w:hAnsi="Sylfaen" w:cs="Sylfaen"/>
          <w:lang w:val="x-none" w:eastAsia="x-none"/>
        </w:rPr>
        <w:t>დამუშავება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, </w:t>
      </w:r>
      <w:proofErr w:type="spellStart"/>
      <w:r w:rsidRPr="00134725">
        <w:rPr>
          <w:rFonts w:ascii="Sylfaen" w:hAnsi="Sylfaen" w:cs="Sylfaen"/>
          <w:lang w:val="x-none" w:eastAsia="x-none"/>
        </w:rPr>
        <w:t>ანალიზი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და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მექანიზმების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ჩამოყალიბება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, </w:t>
      </w:r>
      <w:proofErr w:type="spellStart"/>
      <w:r w:rsidRPr="00134725">
        <w:rPr>
          <w:rFonts w:ascii="Sylfaen" w:hAnsi="Sylfaen" w:cs="Sylfaen"/>
          <w:lang w:val="x-none" w:eastAsia="x-none"/>
        </w:rPr>
        <w:t>რომელიც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აუცილებელია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სამინისტროს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ფუნქციონირების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ეფექტურობის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შეფასებისთვის</w:t>
      </w:r>
      <w:proofErr w:type="spellEnd"/>
      <w:r w:rsidRPr="00134725">
        <w:rPr>
          <w:rFonts w:ascii="Sylfaen" w:hAnsi="Sylfaen" w:cs="Sylfaen"/>
          <w:lang w:val="x-none" w:eastAsia="x-none"/>
        </w:rPr>
        <w:t>.</w:t>
      </w:r>
    </w:p>
    <w:p w:rsidR="00134725" w:rsidRPr="00134725" w:rsidRDefault="00134725" w:rsidP="00134725">
      <w:pPr>
        <w:spacing w:after="0" w:line="360" w:lineRule="auto"/>
        <w:jc w:val="both"/>
        <w:rPr>
          <w:rFonts w:ascii="Sylfaen" w:hAnsi="Sylfaen" w:cs="Sylfaen"/>
          <w:lang w:val="x-none" w:eastAsia="x-none"/>
        </w:rPr>
      </w:pPr>
      <w:r w:rsidRPr="00134725">
        <w:rPr>
          <w:rFonts w:ascii="Sylfaen" w:hAnsi="Sylfaen" w:cs="Sylfaen"/>
          <w:lang w:val="x-none" w:eastAsia="x-none"/>
        </w:rPr>
        <w:t xml:space="preserve">5. </w:t>
      </w:r>
      <w:proofErr w:type="spellStart"/>
      <w:r w:rsidRPr="00134725">
        <w:rPr>
          <w:rFonts w:ascii="Sylfaen" w:hAnsi="Sylfaen" w:cs="Sylfaen"/>
          <w:lang w:val="x-none" w:eastAsia="x-none"/>
        </w:rPr>
        <w:t>მინისტრისა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და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მინისტრის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მოადგილეების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თათბირების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ორგანიზაციული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უზრუნველყოფა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, </w:t>
      </w:r>
      <w:proofErr w:type="spellStart"/>
      <w:r w:rsidRPr="00134725">
        <w:rPr>
          <w:rFonts w:ascii="Sylfaen" w:hAnsi="Sylfaen" w:cs="Sylfaen"/>
          <w:lang w:val="x-none" w:eastAsia="x-none"/>
        </w:rPr>
        <w:t>გაცემული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დავალებების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აღრიცხვა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და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შესრულების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მონიტორინგი</w:t>
      </w:r>
      <w:proofErr w:type="spellEnd"/>
      <w:r w:rsidRPr="00134725">
        <w:rPr>
          <w:rFonts w:ascii="Sylfaen" w:hAnsi="Sylfaen" w:cs="Sylfaen"/>
          <w:lang w:val="x-none" w:eastAsia="x-none"/>
        </w:rPr>
        <w:t>.</w:t>
      </w:r>
    </w:p>
    <w:p w:rsidR="00134725" w:rsidRPr="00134725" w:rsidRDefault="00134725" w:rsidP="00134725">
      <w:pPr>
        <w:spacing w:after="0" w:line="360" w:lineRule="auto"/>
        <w:jc w:val="both"/>
        <w:rPr>
          <w:rFonts w:ascii="Sylfaen" w:hAnsi="Sylfaen" w:cs="Sylfaen"/>
          <w:lang w:val="x-none" w:eastAsia="x-none"/>
        </w:rPr>
      </w:pPr>
      <w:r w:rsidRPr="00134725">
        <w:rPr>
          <w:rFonts w:ascii="Sylfaen" w:hAnsi="Sylfaen" w:cs="Sylfaen"/>
          <w:lang w:val="x-none" w:eastAsia="x-none"/>
        </w:rPr>
        <w:t xml:space="preserve">6. </w:t>
      </w:r>
      <w:proofErr w:type="spellStart"/>
      <w:r w:rsidRPr="00134725">
        <w:rPr>
          <w:rFonts w:ascii="Sylfaen" w:hAnsi="Sylfaen" w:cs="Sylfaen"/>
          <w:lang w:val="x-none" w:eastAsia="x-none"/>
        </w:rPr>
        <w:t>კანონმდებლობით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დადგენილი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წესით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, </w:t>
      </w:r>
      <w:proofErr w:type="spellStart"/>
      <w:r w:rsidRPr="00134725">
        <w:rPr>
          <w:rFonts w:ascii="Sylfaen" w:hAnsi="Sylfaen" w:cs="Sylfaen"/>
          <w:lang w:val="x-none" w:eastAsia="x-none"/>
        </w:rPr>
        <w:t>ნომენკლატურის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ფარგლებში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სამინისტროს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სისტემის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მოსამსახურეების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(</w:t>
      </w:r>
      <w:proofErr w:type="spellStart"/>
      <w:r w:rsidRPr="00134725">
        <w:rPr>
          <w:rFonts w:ascii="Sylfaen" w:hAnsi="Sylfaen" w:cs="Sylfaen"/>
          <w:lang w:val="x-none" w:eastAsia="x-none"/>
        </w:rPr>
        <w:t>თანამშრომლები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) </w:t>
      </w:r>
      <w:proofErr w:type="spellStart"/>
      <w:r w:rsidRPr="00134725">
        <w:rPr>
          <w:rFonts w:ascii="Sylfaen" w:hAnsi="Sylfaen" w:cs="Sylfaen"/>
          <w:lang w:val="x-none" w:eastAsia="x-none"/>
        </w:rPr>
        <w:t>თანამდებობაზე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დანიშვნის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, </w:t>
      </w:r>
      <w:proofErr w:type="spellStart"/>
      <w:r w:rsidRPr="00134725">
        <w:rPr>
          <w:rFonts w:ascii="Sylfaen" w:hAnsi="Sylfaen" w:cs="Sylfaen"/>
          <w:lang w:val="x-none" w:eastAsia="x-none"/>
        </w:rPr>
        <w:t>სამსახურებრივი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გადაყვანის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, </w:t>
      </w:r>
      <w:proofErr w:type="spellStart"/>
      <w:r w:rsidRPr="00134725">
        <w:rPr>
          <w:rFonts w:ascii="Sylfaen" w:hAnsi="Sylfaen" w:cs="Sylfaen"/>
          <w:lang w:val="x-none" w:eastAsia="x-none"/>
        </w:rPr>
        <w:t>წახალისების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, </w:t>
      </w:r>
      <w:proofErr w:type="spellStart"/>
      <w:r w:rsidRPr="00134725">
        <w:rPr>
          <w:rFonts w:ascii="Sylfaen" w:hAnsi="Sylfaen" w:cs="Sylfaen"/>
          <w:lang w:val="x-none" w:eastAsia="x-none"/>
        </w:rPr>
        <w:t>გათავისუფლების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, </w:t>
      </w:r>
      <w:proofErr w:type="spellStart"/>
      <w:r w:rsidRPr="00134725">
        <w:rPr>
          <w:rFonts w:ascii="Sylfaen" w:hAnsi="Sylfaen" w:cs="Sylfaen"/>
          <w:lang w:val="x-none" w:eastAsia="x-none"/>
        </w:rPr>
        <w:t>მოვალეობის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დაკისრების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, </w:t>
      </w:r>
      <w:proofErr w:type="spellStart"/>
      <w:r w:rsidRPr="00134725">
        <w:rPr>
          <w:rFonts w:ascii="Sylfaen" w:hAnsi="Sylfaen" w:cs="Sylfaen"/>
          <w:lang w:val="x-none" w:eastAsia="x-none"/>
        </w:rPr>
        <w:t>მათ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მიერ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დისციპლინური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პასუხისმგებლობის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ღონისძიების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გამოყენების</w:t>
      </w:r>
      <w:proofErr w:type="spellEnd"/>
      <w:r w:rsidRPr="00134725">
        <w:rPr>
          <w:rFonts w:ascii="Sylfaen" w:hAnsi="Sylfaen" w:cs="Sylfaen"/>
          <w:lang w:val="x-none" w:eastAsia="x-none"/>
        </w:rPr>
        <w:t>/</w:t>
      </w:r>
      <w:proofErr w:type="spellStart"/>
      <w:r w:rsidRPr="00134725">
        <w:rPr>
          <w:rFonts w:ascii="Sylfaen" w:hAnsi="Sylfaen" w:cs="Sylfaen"/>
          <w:lang w:val="x-none" w:eastAsia="x-none"/>
        </w:rPr>
        <w:t>მოხსნის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, </w:t>
      </w:r>
      <w:proofErr w:type="spellStart"/>
      <w:r w:rsidRPr="00134725">
        <w:rPr>
          <w:rFonts w:ascii="Sylfaen" w:hAnsi="Sylfaen" w:cs="Sylfaen"/>
          <w:lang w:val="x-none" w:eastAsia="x-none"/>
        </w:rPr>
        <w:t>ასევე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შვებულებისა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და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მივლინების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შესახებ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ბრძანების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პროექტის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მომზადება</w:t>
      </w:r>
      <w:proofErr w:type="spellEnd"/>
      <w:r w:rsidRPr="00134725">
        <w:rPr>
          <w:rFonts w:ascii="Sylfaen" w:hAnsi="Sylfaen" w:cs="Sylfaen"/>
          <w:lang w:val="x-none" w:eastAsia="x-none"/>
        </w:rPr>
        <w:t>.</w:t>
      </w:r>
    </w:p>
    <w:p w:rsidR="00134725" w:rsidRPr="00134725" w:rsidRDefault="00134725" w:rsidP="00134725">
      <w:pPr>
        <w:spacing w:after="0" w:line="360" w:lineRule="auto"/>
        <w:jc w:val="both"/>
        <w:rPr>
          <w:rFonts w:ascii="Sylfaen" w:hAnsi="Sylfaen" w:cs="Sylfaen"/>
          <w:lang w:val="x-none" w:eastAsia="x-none"/>
        </w:rPr>
      </w:pPr>
      <w:r w:rsidRPr="00134725">
        <w:rPr>
          <w:rFonts w:ascii="Sylfaen" w:hAnsi="Sylfaen" w:cs="Sylfaen"/>
          <w:lang w:val="x-none" w:eastAsia="x-none"/>
        </w:rPr>
        <w:t xml:space="preserve">7. </w:t>
      </w:r>
      <w:proofErr w:type="spellStart"/>
      <w:r w:rsidRPr="00134725">
        <w:rPr>
          <w:rFonts w:ascii="Sylfaen" w:hAnsi="Sylfaen" w:cs="Sylfaen"/>
          <w:lang w:val="x-none" w:eastAsia="x-none"/>
        </w:rPr>
        <w:t>კომპეტენციის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ფარგლებში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სამინისტროს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სისტემის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მოსამსახურეთა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(</w:t>
      </w:r>
      <w:proofErr w:type="spellStart"/>
      <w:r w:rsidRPr="00134725">
        <w:rPr>
          <w:rFonts w:ascii="Sylfaen" w:hAnsi="Sylfaen" w:cs="Sylfaen"/>
          <w:lang w:val="x-none" w:eastAsia="x-none"/>
        </w:rPr>
        <w:t>თანამშრომელთა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) </w:t>
      </w:r>
      <w:proofErr w:type="spellStart"/>
      <w:r w:rsidRPr="00134725">
        <w:rPr>
          <w:rFonts w:ascii="Sylfaen" w:hAnsi="Sylfaen" w:cs="Sylfaen"/>
          <w:lang w:val="x-none" w:eastAsia="x-none"/>
        </w:rPr>
        <w:t>პირადი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საქმეების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წარმოება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და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სხვა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დოკუმენტაციის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მართვა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, </w:t>
      </w:r>
      <w:proofErr w:type="spellStart"/>
      <w:r w:rsidRPr="00134725">
        <w:rPr>
          <w:rFonts w:ascii="Sylfaen" w:hAnsi="Sylfaen" w:cs="Sylfaen"/>
          <w:lang w:val="x-none" w:eastAsia="x-none"/>
        </w:rPr>
        <w:t>საჭიროებისამებრ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შესაბამისი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ჩანაწერის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შეტანა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შრომის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წიგნაკებსა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და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ჩანართ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ფურცლებში</w:t>
      </w:r>
      <w:proofErr w:type="spellEnd"/>
      <w:r w:rsidRPr="00134725">
        <w:rPr>
          <w:rFonts w:ascii="Sylfaen" w:hAnsi="Sylfaen" w:cs="Sylfaen"/>
          <w:lang w:val="x-none" w:eastAsia="x-none"/>
        </w:rPr>
        <w:t>.</w:t>
      </w:r>
    </w:p>
    <w:p w:rsidR="00134725" w:rsidRPr="00134725" w:rsidRDefault="00134725" w:rsidP="00134725">
      <w:pPr>
        <w:spacing w:after="0" w:line="360" w:lineRule="auto"/>
        <w:jc w:val="both"/>
        <w:rPr>
          <w:rFonts w:ascii="Sylfaen" w:hAnsi="Sylfaen" w:cs="Sylfaen"/>
          <w:lang w:val="x-none" w:eastAsia="x-none"/>
        </w:rPr>
      </w:pPr>
      <w:r w:rsidRPr="00134725">
        <w:rPr>
          <w:rFonts w:ascii="Sylfaen" w:hAnsi="Sylfaen" w:cs="Sylfaen"/>
          <w:lang w:val="x-none" w:eastAsia="x-none"/>
        </w:rPr>
        <w:t xml:space="preserve">8. </w:t>
      </w:r>
      <w:proofErr w:type="spellStart"/>
      <w:r w:rsidRPr="00134725">
        <w:rPr>
          <w:rFonts w:ascii="Sylfaen" w:hAnsi="Sylfaen" w:cs="Sylfaen"/>
          <w:lang w:val="x-none" w:eastAsia="x-none"/>
        </w:rPr>
        <w:t>მინისტრის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მოადგილეების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თანამდებობაზე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დანიშვნისა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და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თანამდებობიდან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გათავისუფლების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შესახებ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საქართველოს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პრემიერ-მინისტრის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სახელზე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წარდგინებების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მომზადება</w:t>
      </w:r>
      <w:proofErr w:type="spellEnd"/>
      <w:r w:rsidRPr="00134725">
        <w:rPr>
          <w:rFonts w:ascii="Sylfaen" w:hAnsi="Sylfaen" w:cs="Sylfaen"/>
          <w:lang w:val="x-none" w:eastAsia="x-none"/>
        </w:rPr>
        <w:t>.</w:t>
      </w:r>
    </w:p>
    <w:p w:rsidR="00134725" w:rsidRPr="00134725" w:rsidRDefault="00134725" w:rsidP="00134725">
      <w:pPr>
        <w:spacing w:after="0" w:line="360" w:lineRule="auto"/>
        <w:jc w:val="both"/>
        <w:rPr>
          <w:rFonts w:ascii="Sylfaen" w:hAnsi="Sylfaen" w:cs="Sylfaen"/>
          <w:lang w:val="x-none" w:eastAsia="x-none"/>
        </w:rPr>
      </w:pPr>
      <w:r w:rsidRPr="00134725">
        <w:rPr>
          <w:rFonts w:ascii="Sylfaen" w:hAnsi="Sylfaen" w:cs="Sylfaen"/>
          <w:lang w:val="x-none" w:eastAsia="x-none"/>
        </w:rPr>
        <w:t xml:space="preserve">9. </w:t>
      </w:r>
      <w:proofErr w:type="spellStart"/>
      <w:r w:rsidRPr="00134725">
        <w:rPr>
          <w:rFonts w:ascii="Sylfaen" w:hAnsi="Sylfaen" w:cs="Sylfaen"/>
          <w:lang w:val="x-none" w:eastAsia="x-none"/>
        </w:rPr>
        <w:t>სამინისტროს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თანამშრომელთა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პროფესიულ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მომზადებასა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და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გადამზადებასთან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დაკავშირებული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წინადადებების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შემუშავება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და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შესაბამისი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ორგანიზაციული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საკითხების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უზრუნველყოფა</w:t>
      </w:r>
      <w:proofErr w:type="spellEnd"/>
      <w:r w:rsidRPr="00134725">
        <w:rPr>
          <w:rFonts w:ascii="Sylfaen" w:hAnsi="Sylfaen" w:cs="Sylfaen"/>
          <w:lang w:val="x-none" w:eastAsia="x-none"/>
        </w:rPr>
        <w:t>.</w:t>
      </w:r>
    </w:p>
    <w:p w:rsidR="00134725" w:rsidRPr="00134725" w:rsidRDefault="00134725" w:rsidP="00134725">
      <w:pPr>
        <w:spacing w:after="0" w:line="360" w:lineRule="auto"/>
        <w:jc w:val="both"/>
        <w:rPr>
          <w:rFonts w:ascii="Sylfaen" w:hAnsi="Sylfaen" w:cs="Sylfaen"/>
          <w:lang w:val="x-none" w:eastAsia="x-none"/>
        </w:rPr>
      </w:pPr>
      <w:r w:rsidRPr="00134725">
        <w:rPr>
          <w:rFonts w:ascii="Sylfaen" w:hAnsi="Sylfaen" w:cs="Sylfaen"/>
          <w:lang w:val="x-none" w:eastAsia="x-none"/>
        </w:rPr>
        <w:t xml:space="preserve">10. </w:t>
      </w:r>
      <w:proofErr w:type="spellStart"/>
      <w:r w:rsidRPr="00134725">
        <w:rPr>
          <w:rFonts w:ascii="Sylfaen" w:hAnsi="Sylfaen" w:cs="Sylfaen"/>
          <w:lang w:val="x-none" w:eastAsia="x-none"/>
        </w:rPr>
        <w:t>სამინისტროს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შინაგანაწესის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შემუშავება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, </w:t>
      </w:r>
      <w:proofErr w:type="spellStart"/>
      <w:r w:rsidRPr="00134725">
        <w:rPr>
          <w:rFonts w:ascii="Sylfaen" w:hAnsi="Sylfaen" w:cs="Sylfaen"/>
          <w:lang w:val="x-none" w:eastAsia="x-none"/>
        </w:rPr>
        <w:t>მისი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შესრულების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მონიტორინგი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და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დაცვის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უზრუნველყოფა</w:t>
      </w:r>
      <w:proofErr w:type="spellEnd"/>
      <w:r w:rsidRPr="00134725">
        <w:rPr>
          <w:rFonts w:ascii="Sylfaen" w:hAnsi="Sylfaen" w:cs="Sylfaen"/>
          <w:lang w:val="x-none" w:eastAsia="x-none"/>
        </w:rPr>
        <w:t>.</w:t>
      </w:r>
    </w:p>
    <w:p w:rsidR="00134725" w:rsidRPr="00134725" w:rsidRDefault="00134725" w:rsidP="00134725">
      <w:pPr>
        <w:spacing w:after="0" w:line="360" w:lineRule="auto"/>
        <w:jc w:val="both"/>
        <w:rPr>
          <w:rFonts w:ascii="Sylfaen" w:hAnsi="Sylfaen" w:cs="Sylfaen"/>
          <w:lang w:val="x-none" w:eastAsia="x-none"/>
        </w:rPr>
      </w:pPr>
      <w:r w:rsidRPr="00134725">
        <w:rPr>
          <w:rFonts w:ascii="Sylfaen" w:hAnsi="Sylfaen" w:cs="Sylfaen"/>
          <w:lang w:val="x-none" w:eastAsia="x-none"/>
        </w:rPr>
        <w:t xml:space="preserve">11. </w:t>
      </w:r>
      <w:proofErr w:type="spellStart"/>
      <w:r w:rsidRPr="00134725">
        <w:rPr>
          <w:rFonts w:ascii="Sylfaen" w:hAnsi="Sylfaen" w:cs="Sylfaen"/>
          <w:lang w:val="x-none" w:eastAsia="x-none"/>
        </w:rPr>
        <w:t>შიდა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ორგანიზაციული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კომუნიკაციის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განვითარების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ხელშეწყობა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მასმედიასთან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და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საზოგადოებასთან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ურთიერთობის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დეპარტამენტთან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ერთად</w:t>
      </w:r>
      <w:proofErr w:type="spellEnd"/>
      <w:r w:rsidRPr="00134725">
        <w:rPr>
          <w:rFonts w:ascii="Sylfaen" w:hAnsi="Sylfaen" w:cs="Sylfaen"/>
          <w:lang w:val="x-none" w:eastAsia="x-none"/>
        </w:rPr>
        <w:t>.</w:t>
      </w:r>
    </w:p>
    <w:p w:rsidR="00134725" w:rsidRPr="00134725" w:rsidRDefault="00134725" w:rsidP="00134725">
      <w:pPr>
        <w:spacing w:after="0" w:line="360" w:lineRule="auto"/>
        <w:jc w:val="both"/>
        <w:rPr>
          <w:rFonts w:ascii="Sylfaen" w:hAnsi="Sylfaen" w:cs="Sylfaen"/>
          <w:lang w:val="x-none" w:eastAsia="x-none"/>
        </w:rPr>
      </w:pPr>
      <w:r w:rsidRPr="00134725">
        <w:rPr>
          <w:rFonts w:ascii="Sylfaen" w:hAnsi="Sylfaen" w:cs="Sylfaen"/>
          <w:lang w:val="x-none" w:eastAsia="x-none"/>
        </w:rPr>
        <w:t xml:space="preserve">12. </w:t>
      </w:r>
      <w:proofErr w:type="spellStart"/>
      <w:r w:rsidRPr="00134725">
        <w:rPr>
          <w:rFonts w:ascii="Sylfaen" w:hAnsi="Sylfaen" w:cs="Sylfaen"/>
          <w:lang w:val="x-none" w:eastAsia="x-none"/>
        </w:rPr>
        <w:t>სამინისტროში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და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მის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დაქვემდებარებაში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არსებულ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უწყებებში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სტაჟირების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პროგრამის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დანერგვა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და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განხორციელების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ხელშეწყობა</w:t>
      </w:r>
      <w:proofErr w:type="spellEnd"/>
      <w:r w:rsidRPr="00134725">
        <w:rPr>
          <w:rFonts w:ascii="Sylfaen" w:hAnsi="Sylfaen" w:cs="Sylfaen"/>
          <w:lang w:val="x-none" w:eastAsia="x-none"/>
        </w:rPr>
        <w:t>.</w:t>
      </w:r>
    </w:p>
    <w:p w:rsidR="00134725" w:rsidRPr="00134725" w:rsidRDefault="00134725" w:rsidP="00134725">
      <w:pPr>
        <w:spacing w:after="0" w:line="360" w:lineRule="auto"/>
        <w:jc w:val="both"/>
        <w:rPr>
          <w:rFonts w:ascii="Sylfaen" w:hAnsi="Sylfaen" w:cs="Sylfaen"/>
          <w:lang w:val="x-none" w:eastAsia="x-none"/>
        </w:rPr>
      </w:pPr>
      <w:r w:rsidRPr="00134725">
        <w:rPr>
          <w:rFonts w:ascii="Sylfaen" w:hAnsi="Sylfaen" w:cs="Sylfaen"/>
          <w:lang w:val="x-none" w:eastAsia="x-none"/>
        </w:rPr>
        <w:t xml:space="preserve">13. </w:t>
      </w:r>
      <w:proofErr w:type="spellStart"/>
      <w:r w:rsidRPr="00134725">
        <w:rPr>
          <w:rFonts w:ascii="Sylfaen" w:hAnsi="Sylfaen" w:cs="Sylfaen"/>
          <w:lang w:val="x-none" w:eastAsia="x-none"/>
        </w:rPr>
        <w:t>სამინისტროს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ცენტრალური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აპარატის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მოხელეთათვის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დადგენილი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წესით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ატესტაციის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ჩატარების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ორგანიზება</w:t>
      </w:r>
      <w:proofErr w:type="spellEnd"/>
      <w:r w:rsidRPr="00134725">
        <w:rPr>
          <w:rFonts w:ascii="Sylfaen" w:hAnsi="Sylfaen" w:cs="Sylfaen"/>
          <w:lang w:val="x-none" w:eastAsia="x-none"/>
        </w:rPr>
        <w:t>.</w:t>
      </w:r>
    </w:p>
    <w:p w:rsidR="00134725" w:rsidRPr="00134725" w:rsidRDefault="00134725" w:rsidP="00134725">
      <w:pPr>
        <w:spacing w:after="0" w:line="360" w:lineRule="auto"/>
        <w:jc w:val="both"/>
        <w:rPr>
          <w:rFonts w:ascii="Sylfaen" w:hAnsi="Sylfaen" w:cs="Sylfaen"/>
          <w:lang w:val="x-none" w:eastAsia="x-none"/>
        </w:rPr>
      </w:pPr>
      <w:r w:rsidRPr="00134725">
        <w:rPr>
          <w:rFonts w:ascii="Sylfaen" w:hAnsi="Sylfaen" w:cs="Sylfaen"/>
          <w:lang w:val="x-none" w:eastAsia="x-none"/>
        </w:rPr>
        <w:lastRenderedPageBreak/>
        <w:t xml:space="preserve">14. </w:t>
      </w:r>
      <w:proofErr w:type="spellStart"/>
      <w:r w:rsidRPr="00134725">
        <w:rPr>
          <w:rFonts w:ascii="Sylfaen" w:hAnsi="Sylfaen" w:cs="Sylfaen"/>
          <w:lang w:val="x-none" w:eastAsia="x-none"/>
        </w:rPr>
        <w:t>დადგენილი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წესის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შესაბამისად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, </w:t>
      </w:r>
      <w:proofErr w:type="spellStart"/>
      <w:r w:rsidRPr="00134725">
        <w:rPr>
          <w:rFonts w:ascii="Sylfaen" w:hAnsi="Sylfaen" w:cs="Sylfaen"/>
          <w:lang w:val="x-none" w:eastAsia="x-none"/>
        </w:rPr>
        <w:t>სამინისტროს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ცენტრალურ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აპარატში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და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სამინისტროს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სახელმწიფო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კონტროლს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დაქვემდებარებულ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საჯარო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სამართლის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იურიდიულ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პირებში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მინისტრის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მიერ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დასანიშნი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ვაკანტური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თანამდებობების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დასაკავებლად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საკონკურსო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პროცესის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ჩატარებასთან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დაკავშირებული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ღონისძიებების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დაგეგმვა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სამინისტროს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ხელმძღვანელობასთან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შეთანხმებით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და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განხორციელების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უზრუნველყოფა</w:t>
      </w:r>
      <w:proofErr w:type="spellEnd"/>
      <w:r w:rsidRPr="00134725">
        <w:rPr>
          <w:rFonts w:ascii="Sylfaen" w:hAnsi="Sylfaen" w:cs="Sylfaen"/>
          <w:lang w:val="x-none" w:eastAsia="x-none"/>
        </w:rPr>
        <w:t>.</w:t>
      </w:r>
    </w:p>
    <w:p w:rsidR="00134725" w:rsidRPr="00134725" w:rsidRDefault="00134725" w:rsidP="00134725">
      <w:pPr>
        <w:spacing w:after="0" w:line="360" w:lineRule="auto"/>
        <w:jc w:val="both"/>
        <w:rPr>
          <w:rFonts w:ascii="Sylfaen" w:hAnsi="Sylfaen" w:cs="Sylfaen"/>
          <w:lang w:val="x-none" w:eastAsia="x-none"/>
        </w:rPr>
      </w:pPr>
      <w:r w:rsidRPr="00134725">
        <w:rPr>
          <w:rFonts w:ascii="Sylfaen" w:hAnsi="Sylfaen" w:cs="Sylfaen"/>
          <w:lang w:val="x-none" w:eastAsia="x-none"/>
        </w:rPr>
        <w:t xml:space="preserve">15. </w:t>
      </w:r>
      <w:proofErr w:type="spellStart"/>
      <w:r w:rsidRPr="00134725">
        <w:rPr>
          <w:rFonts w:ascii="Sylfaen" w:hAnsi="Sylfaen" w:cs="Sylfaen"/>
          <w:lang w:val="x-none" w:eastAsia="x-none"/>
        </w:rPr>
        <w:t>შრომითი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ხელშეკრულების</w:t>
      </w:r>
      <w:proofErr w:type="spellEnd"/>
      <w:r w:rsidRPr="00134725">
        <w:rPr>
          <w:rFonts w:ascii="Sylfaen" w:hAnsi="Sylfaen" w:cs="Sylfaen"/>
          <w:lang w:val="x-none" w:eastAsia="x-none"/>
        </w:rPr>
        <w:t>/</w:t>
      </w:r>
      <w:proofErr w:type="spellStart"/>
      <w:r w:rsidRPr="00134725">
        <w:rPr>
          <w:rFonts w:ascii="Sylfaen" w:hAnsi="Sylfaen" w:cs="Sylfaen"/>
          <w:lang w:val="x-none" w:eastAsia="x-none"/>
        </w:rPr>
        <w:t>შეთანხმების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პროექტის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მომზადება</w:t>
      </w:r>
      <w:proofErr w:type="spellEnd"/>
      <w:r w:rsidRPr="00134725">
        <w:rPr>
          <w:rFonts w:ascii="Sylfaen" w:hAnsi="Sylfaen" w:cs="Sylfaen"/>
          <w:lang w:val="x-none" w:eastAsia="x-none"/>
        </w:rPr>
        <w:t>.</w:t>
      </w:r>
    </w:p>
    <w:p w:rsidR="00134725" w:rsidRPr="00134725" w:rsidRDefault="00134725" w:rsidP="00134725">
      <w:pPr>
        <w:spacing w:after="0" w:line="360" w:lineRule="auto"/>
        <w:jc w:val="both"/>
        <w:rPr>
          <w:rFonts w:ascii="Sylfaen" w:hAnsi="Sylfaen" w:cs="Sylfaen"/>
          <w:lang w:val="x-none" w:eastAsia="x-none"/>
        </w:rPr>
      </w:pPr>
      <w:r w:rsidRPr="00134725">
        <w:rPr>
          <w:rFonts w:ascii="Sylfaen" w:hAnsi="Sylfaen" w:cs="Sylfaen"/>
          <w:lang w:val="x-none" w:eastAsia="x-none"/>
        </w:rPr>
        <w:t xml:space="preserve">16. </w:t>
      </w:r>
      <w:proofErr w:type="spellStart"/>
      <w:r w:rsidRPr="00134725">
        <w:rPr>
          <w:rFonts w:ascii="Sylfaen" w:hAnsi="Sylfaen" w:cs="Sylfaen"/>
          <w:lang w:val="x-none" w:eastAsia="x-none"/>
        </w:rPr>
        <w:t>საქართველოს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სახელმწიფო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ჯილდოებზე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მოქალაქეთა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წარდგენის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მიზნით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მასალების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მომზადება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და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სახელმწიფო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ჯილდოებზე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წარდგენის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ორგანიზაციულ-ტექნიკური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უზრუნველყოფა</w:t>
      </w:r>
      <w:proofErr w:type="spellEnd"/>
      <w:r w:rsidRPr="00134725">
        <w:rPr>
          <w:rFonts w:ascii="Sylfaen" w:hAnsi="Sylfaen" w:cs="Sylfaen"/>
          <w:lang w:val="x-none" w:eastAsia="x-none"/>
        </w:rPr>
        <w:t>.</w:t>
      </w:r>
    </w:p>
    <w:p w:rsidR="00134725" w:rsidRPr="00134725" w:rsidRDefault="00134725" w:rsidP="00134725">
      <w:pPr>
        <w:spacing w:after="0" w:line="360" w:lineRule="auto"/>
        <w:jc w:val="both"/>
        <w:rPr>
          <w:rFonts w:ascii="Sylfaen" w:hAnsi="Sylfaen" w:cs="Sylfaen"/>
          <w:lang w:val="x-none" w:eastAsia="x-none"/>
        </w:rPr>
      </w:pPr>
      <w:r w:rsidRPr="00134725">
        <w:rPr>
          <w:rFonts w:ascii="Sylfaen" w:hAnsi="Sylfaen" w:cs="Sylfaen"/>
          <w:lang w:val="x-none" w:eastAsia="x-none"/>
        </w:rPr>
        <w:t xml:space="preserve">17. </w:t>
      </w:r>
      <w:proofErr w:type="spellStart"/>
      <w:r w:rsidRPr="00134725">
        <w:rPr>
          <w:rFonts w:ascii="Sylfaen" w:hAnsi="Sylfaen" w:cs="Sylfaen"/>
          <w:lang w:val="x-none" w:eastAsia="x-none"/>
        </w:rPr>
        <w:t>სამინისტროს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მოსამსახურეთათვის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შრომითი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ურთიერთობის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თაობაზე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კონსულტაციის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გაწევა</w:t>
      </w:r>
      <w:proofErr w:type="spellEnd"/>
      <w:r w:rsidRPr="00134725">
        <w:rPr>
          <w:rFonts w:ascii="Sylfaen" w:hAnsi="Sylfaen" w:cs="Sylfaen"/>
          <w:lang w:val="x-none" w:eastAsia="x-none"/>
        </w:rPr>
        <w:t>.</w:t>
      </w:r>
    </w:p>
    <w:p w:rsidR="00134725" w:rsidRPr="00134725" w:rsidRDefault="00134725" w:rsidP="00134725">
      <w:pPr>
        <w:spacing w:after="0" w:line="360" w:lineRule="auto"/>
        <w:jc w:val="both"/>
        <w:rPr>
          <w:rFonts w:ascii="Sylfaen" w:hAnsi="Sylfaen" w:cs="Sylfaen"/>
          <w:lang w:val="x-none" w:eastAsia="x-none"/>
        </w:rPr>
      </w:pPr>
      <w:r w:rsidRPr="00134725">
        <w:rPr>
          <w:rFonts w:ascii="Sylfaen" w:hAnsi="Sylfaen" w:cs="Sylfaen"/>
          <w:lang w:val="x-none" w:eastAsia="x-none"/>
        </w:rPr>
        <w:t xml:space="preserve">18. </w:t>
      </w:r>
      <w:proofErr w:type="spellStart"/>
      <w:r w:rsidRPr="00134725">
        <w:rPr>
          <w:rFonts w:ascii="Sylfaen" w:hAnsi="Sylfaen" w:cs="Sylfaen"/>
          <w:lang w:val="x-none" w:eastAsia="x-none"/>
        </w:rPr>
        <w:t>კომპეტენციის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ფარგლებში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გასაცემი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საჯარო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ინფორმაციის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ხელმისაწვდომობის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უზრუნველყოფაში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მონაწილეობის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მიღება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(</w:t>
      </w:r>
      <w:proofErr w:type="spellStart"/>
      <w:r w:rsidRPr="00134725">
        <w:rPr>
          <w:rFonts w:ascii="Sylfaen" w:hAnsi="Sylfaen" w:cs="Sylfaen"/>
          <w:lang w:val="x-none" w:eastAsia="x-none"/>
        </w:rPr>
        <w:t>ინფორმაციის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მოძიება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, </w:t>
      </w:r>
      <w:proofErr w:type="spellStart"/>
      <w:r w:rsidRPr="00134725">
        <w:rPr>
          <w:rFonts w:ascii="Sylfaen" w:hAnsi="Sylfaen" w:cs="Sylfaen"/>
          <w:lang w:val="x-none" w:eastAsia="x-none"/>
        </w:rPr>
        <w:t>დამუშავება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,  </w:t>
      </w:r>
      <w:proofErr w:type="spellStart"/>
      <w:r w:rsidRPr="00134725">
        <w:rPr>
          <w:rFonts w:ascii="Sylfaen" w:hAnsi="Sylfaen" w:cs="Sylfaen"/>
          <w:lang w:val="x-none" w:eastAsia="x-none"/>
        </w:rPr>
        <w:t>წერილის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მომზადება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და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საჯარო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ინფორმაციის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გაცემაზე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პასუხისმგებელი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პირისათვის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მიწოდება</w:t>
      </w:r>
      <w:proofErr w:type="spellEnd"/>
      <w:r w:rsidRPr="00134725">
        <w:rPr>
          <w:rFonts w:ascii="Sylfaen" w:hAnsi="Sylfaen" w:cs="Sylfaen"/>
          <w:lang w:val="x-none" w:eastAsia="x-none"/>
        </w:rPr>
        <w:t>).</w:t>
      </w:r>
    </w:p>
    <w:p w:rsidR="00134725" w:rsidRPr="00134725" w:rsidRDefault="00134725" w:rsidP="00134725">
      <w:pPr>
        <w:spacing w:after="0" w:line="360" w:lineRule="auto"/>
        <w:jc w:val="both"/>
        <w:rPr>
          <w:rFonts w:ascii="Sylfaen" w:hAnsi="Sylfaen" w:cs="Sylfaen"/>
          <w:lang w:val="x-none" w:eastAsia="x-none"/>
        </w:rPr>
      </w:pPr>
      <w:r w:rsidRPr="00134725">
        <w:rPr>
          <w:rFonts w:ascii="Sylfaen" w:hAnsi="Sylfaen" w:cs="Sylfaen"/>
          <w:lang w:val="x-none" w:eastAsia="x-none"/>
        </w:rPr>
        <w:t xml:space="preserve">19. </w:t>
      </w:r>
      <w:proofErr w:type="spellStart"/>
      <w:r w:rsidRPr="00134725">
        <w:rPr>
          <w:rFonts w:ascii="Sylfaen" w:hAnsi="Sylfaen" w:cs="Sylfaen"/>
          <w:lang w:val="x-none" w:eastAsia="x-none"/>
        </w:rPr>
        <w:t>საჯარო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სამსახურის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ბიუროსთან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კოორდინაცია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კანონით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გათვალისწინებული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საკითხების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უზრუნველყოფის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მიზნით</w:t>
      </w:r>
      <w:proofErr w:type="spellEnd"/>
      <w:r w:rsidRPr="00134725">
        <w:rPr>
          <w:rFonts w:ascii="Sylfaen" w:hAnsi="Sylfaen" w:cs="Sylfaen"/>
          <w:lang w:val="x-none" w:eastAsia="x-none"/>
        </w:rPr>
        <w:t>.</w:t>
      </w:r>
    </w:p>
    <w:p w:rsidR="00134725" w:rsidRPr="00134725" w:rsidRDefault="00134725" w:rsidP="00134725">
      <w:pPr>
        <w:spacing w:after="0" w:line="360" w:lineRule="auto"/>
        <w:jc w:val="both"/>
        <w:rPr>
          <w:rFonts w:ascii="Sylfaen" w:hAnsi="Sylfaen" w:cs="Sylfaen"/>
          <w:lang w:val="x-none" w:eastAsia="x-none"/>
        </w:rPr>
      </w:pPr>
      <w:r w:rsidRPr="00134725">
        <w:rPr>
          <w:rFonts w:ascii="Sylfaen" w:hAnsi="Sylfaen" w:cs="Sylfaen"/>
          <w:lang w:val="x-none" w:eastAsia="x-none"/>
        </w:rPr>
        <w:t xml:space="preserve">20. </w:t>
      </w:r>
      <w:proofErr w:type="spellStart"/>
      <w:r w:rsidRPr="00134725">
        <w:rPr>
          <w:rFonts w:ascii="Sylfaen" w:hAnsi="Sylfaen" w:cs="Sylfaen"/>
          <w:lang w:val="x-none" w:eastAsia="x-none"/>
        </w:rPr>
        <w:t>სამმართველოს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კომპეტენციის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ფარგლებში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ორგანიზაციული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ხასიათის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ბრძანებების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პროექტების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მომზადება</w:t>
      </w:r>
      <w:proofErr w:type="spellEnd"/>
      <w:r w:rsidRPr="00134725">
        <w:rPr>
          <w:rFonts w:ascii="Sylfaen" w:hAnsi="Sylfaen" w:cs="Sylfaen"/>
          <w:lang w:val="x-none" w:eastAsia="x-none"/>
        </w:rPr>
        <w:t>.</w:t>
      </w:r>
    </w:p>
    <w:p w:rsidR="00134725" w:rsidRPr="00134725" w:rsidRDefault="00134725" w:rsidP="00134725">
      <w:pPr>
        <w:spacing w:after="0" w:line="360" w:lineRule="auto"/>
        <w:jc w:val="both"/>
        <w:rPr>
          <w:rFonts w:ascii="Sylfaen" w:hAnsi="Sylfaen" w:cs="Sylfaen"/>
          <w:lang w:val="x-none" w:eastAsia="x-none"/>
        </w:rPr>
      </w:pPr>
      <w:r w:rsidRPr="00134725">
        <w:rPr>
          <w:rFonts w:ascii="Sylfaen" w:hAnsi="Sylfaen" w:cs="Sylfaen"/>
          <w:lang w:val="x-none" w:eastAsia="x-none"/>
        </w:rPr>
        <w:t xml:space="preserve">21. </w:t>
      </w:r>
      <w:proofErr w:type="spellStart"/>
      <w:r w:rsidRPr="00134725">
        <w:rPr>
          <w:rFonts w:ascii="Sylfaen" w:hAnsi="Sylfaen" w:cs="Sylfaen"/>
          <w:lang w:val="x-none" w:eastAsia="x-none"/>
        </w:rPr>
        <w:t>მინისტრის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ცალკეულ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დავალებათა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შესრულების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უზრუნველყოფა</w:t>
      </w:r>
      <w:proofErr w:type="spellEnd"/>
      <w:r w:rsidRPr="00134725">
        <w:rPr>
          <w:rFonts w:ascii="Sylfaen" w:hAnsi="Sylfaen" w:cs="Sylfaen"/>
          <w:lang w:val="x-none" w:eastAsia="x-none"/>
        </w:rPr>
        <w:t>.</w:t>
      </w:r>
    </w:p>
    <w:p w:rsidR="00134725" w:rsidRPr="00134725" w:rsidRDefault="00134725" w:rsidP="00134725">
      <w:pPr>
        <w:spacing w:after="0" w:line="360" w:lineRule="auto"/>
        <w:jc w:val="both"/>
        <w:rPr>
          <w:rFonts w:ascii="Sylfaen" w:hAnsi="Sylfaen" w:cs="Sylfaen"/>
          <w:lang w:val="x-none" w:eastAsia="x-none"/>
        </w:rPr>
      </w:pPr>
      <w:r w:rsidRPr="00134725">
        <w:rPr>
          <w:rFonts w:ascii="Sylfaen" w:hAnsi="Sylfaen" w:cs="Sylfaen"/>
          <w:lang w:val="x-none" w:eastAsia="x-none"/>
        </w:rPr>
        <w:t xml:space="preserve">22. </w:t>
      </w:r>
      <w:proofErr w:type="spellStart"/>
      <w:r w:rsidRPr="00134725">
        <w:rPr>
          <w:rFonts w:ascii="Sylfaen" w:hAnsi="Sylfaen" w:cs="Sylfaen"/>
          <w:lang w:val="x-none" w:eastAsia="x-none"/>
        </w:rPr>
        <w:t>კანონმდებლობით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გათვალისწინებული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სხვა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უფლებამოსილებების</w:t>
      </w:r>
      <w:proofErr w:type="spellEnd"/>
      <w:r w:rsidRPr="00134725">
        <w:rPr>
          <w:rFonts w:ascii="Sylfaen" w:hAnsi="Sylfaen" w:cs="Sylfaen"/>
          <w:lang w:val="x-none" w:eastAsia="x-none"/>
        </w:rPr>
        <w:t xml:space="preserve"> </w:t>
      </w:r>
      <w:proofErr w:type="spellStart"/>
      <w:r w:rsidRPr="00134725">
        <w:rPr>
          <w:rFonts w:ascii="Sylfaen" w:hAnsi="Sylfaen" w:cs="Sylfaen"/>
          <w:lang w:val="x-none" w:eastAsia="x-none"/>
        </w:rPr>
        <w:t>განხორციელება</w:t>
      </w:r>
      <w:proofErr w:type="spellEnd"/>
      <w:r w:rsidRPr="00134725">
        <w:rPr>
          <w:rFonts w:ascii="Sylfaen" w:hAnsi="Sylfaen" w:cs="Sylfaen"/>
          <w:lang w:val="x-none" w:eastAsia="x-none"/>
        </w:rPr>
        <w:t>.</w:t>
      </w:r>
    </w:p>
    <w:p w:rsidR="00134725" w:rsidRPr="00134725" w:rsidRDefault="00134725" w:rsidP="00134725">
      <w:pPr>
        <w:spacing w:after="0" w:line="360" w:lineRule="auto"/>
        <w:jc w:val="both"/>
        <w:rPr>
          <w:rFonts w:ascii="Sylfaen" w:hAnsi="Sylfaen" w:cs="Sylfaen"/>
          <w:lang w:val="ka-GE" w:eastAsia="x-none"/>
        </w:rPr>
      </w:pPr>
    </w:p>
    <w:p w:rsidR="00134725" w:rsidRPr="00134725" w:rsidRDefault="00134725" w:rsidP="00134725">
      <w:pPr>
        <w:spacing w:after="0" w:line="360" w:lineRule="auto"/>
        <w:jc w:val="both"/>
        <w:rPr>
          <w:rFonts w:ascii="Sylfaen" w:hAnsi="Sylfaen" w:cs="Sylfaen"/>
          <w:b/>
          <w:bCs/>
          <w:lang w:val="ka-GE" w:eastAsia="x-none"/>
        </w:rPr>
      </w:pPr>
    </w:p>
    <w:p w:rsidR="00134725" w:rsidRPr="00134725" w:rsidRDefault="00134725" w:rsidP="00134725">
      <w:pPr>
        <w:spacing w:after="0" w:line="360" w:lineRule="auto"/>
        <w:jc w:val="both"/>
        <w:rPr>
          <w:rFonts w:ascii="Sylfaen" w:hAnsi="Sylfaen" w:cs="Sylfaen"/>
          <w:b/>
          <w:bCs/>
          <w:lang w:val="ka-GE" w:eastAsia="x-none"/>
        </w:rPr>
      </w:pPr>
    </w:p>
    <w:p w:rsidR="00E3036E" w:rsidRPr="00134725" w:rsidRDefault="00E3036E" w:rsidP="00134725">
      <w:pPr>
        <w:spacing w:after="0" w:line="360" w:lineRule="auto"/>
        <w:jc w:val="both"/>
      </w:pPr>
    </w:p>
    <w:sectPr w:rsidR="00E3036E" w:rsidRPr="001347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8FE"/>
    <w:rsid w:val="00134725"/>
    <w:rsid w:val="00220B60"/>
    <w:rsid w:val="005500B9"/>
    <w:rsid w:val="00A148FE"/>
    <w:rsid w:val="00E3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725"/>
    <w:pPr>
      <w:autoSpaceDE w:val="0"/>
      <w:autoSpaceDN w:val="0"/>
      <w:adjustRightInd w:val="0"/>
    </w:pPr>
    <w:rPr>
      <w:rFonts w:ascii="Calibri" w:eastAsiaTheme="minorEastAsia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725"/>
    <w:pPr>
      <w:autoSpaceDE w:val="0"/>
      <w:autoSpaceDN w:val="0"/>
      <w:adjustRightInd w:val="0"/>
    </w:pPr>
    <w:rPr>
      <w:rFonts w:ascii="Calibri" w:eastAsiaTheme="minorEastAsia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Beridze</dc:creator>
  <cp:lastModifiedBy>Tamar Beridze</cp:lastModifiedBy>
  <cp:revision>6</cp:revision>
  <dcterms:created xsi:type="dcterms:W3CDTF">2018-08-03T09:34:00Z</dcterms:created>
  <dcterms:modified xsi:type="dcterms:W3CDTF">2018-08-03T11:02:00Z</dcterms:modified>
</cp:coreProperties>
</file>